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D2" w:rsidRDefault="00B043D2" w:rsidP="00DC6EB9">
      <w:pPr>
        <w:spacing w:after="160" w:line="360" w:lineRule="auto"/>
        <w:rPr>
          <w:rFonts w:ascii="Times New Roman" w:eastAsia="Calibri" w:hAnsi="Times New Roman" w:cs="Times New Roman"/>
          <w:sz w:val="28"/>
          <w:szCs w:val="28"/>
        </w:rPr>
      </w:pPr>
      <w:r>
        <w:rPr>
          <w:rFonts w:ascii="Times New Roman" w:eastAsia="Calibri" w:hAnsi="Times New Roman" w:cs="Times New Roman"/>
          <w:sz w:val="28"/>
          <w:szCs w:val="28"/>
        </w:rPr>
        <w:t>Projektets design</w:t>
      </w:r>
      <w:r w:rsidR="00C52D06">
        <w:rPr>
          <w:rFonts w:ascii="Times New Roman" w:eastAsia="Calibri" w:hAnsi="Times New Roman" w:cs="Times New Roman"/>
          <w:sz w:val="28"/>
          <w:szCs w:val="28"/>
        </w:rPr>
        <w:t xml:space="preserve"> og </w:t>
      </w:r>
      <w:r>
        <w:rPr>
          <w:rFonts w:ascii="Times New Roman" w:eastAsia="Calibri" w:hAnsi="Times New Roman" w:cs="Times New Roman"/>
          <w:sz w:val="28"/>
          <w:szCs w:val="28"/>
        </w:rPr>
        <w:t>metode</w:t>
      </w:r>
    </w:p>
    <w:p w:rsidR="00F22D4A" w:rsidRDefault="00F22D4A" w:rsidP="00DC6EB9">
      <w:pPr>
        <w:spacing w:after="160" w:line="360" w:lineRule="auto"/>
        <w:rPr>
          <w:rFonts w:ascii="Times New Roman" w:eastAsia="Calibri" w:hAnsi="Times New Roman" w:cs="Times New Roman"/>
          <w:sz w:val="28"/>
          <w:szCs w:val="28"/>
        </w:rPr>
      </w:pPr>
    </w:p>
    <w:p w:rsidR="00B043D2" w:rsidRDefault="00B043D2" w:rsidP="00DC6EB9">
      <w:pPr>
        <w:spacing w:after="160" w:line="360" w:lineRule="auto"/>
        <w:rPr>
          <w:rFonts w:ascii="Times New Roman" w:eastAsia="Calibri" w:hAnsi="Times New Roman" w:cs="Times New Roman"/>
          <w:sz w:val="28"/>
          <w:szCs w:val="28"/>
        </w:rPr>
      </w:pPr>
      <w:r>
        <w:rPr>
          <w:rFonts w:ascii="Times New Roman" w:eastAsia="Calibri" w:hAnsi="Times New Roman" w:cs="Times New Roman"/>
          <w:sz w:val="28"/>
          <w:szCs w:val="28"/>
        </w:rPr>
        <w:t>Spørgeskemaundersøgelsen</w:t>
      </w:r>
    </w:p>
    <w:p w:rsidR="00312B5E" w:rsidRDefault="001C6B24" w:rsidP="00312B5E">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Spørgeskemaundersøgelsen </w:t>
      </w:r>
      <w:r w:rsidR="00312B5E">
        <w:rPr>
          <w:rFonts w:ascii="Times New Roman" w:eastAsia="Calibri" w:hAnsi="Times New Roman" w:cs="Times New Roman"/>
          <w:sz w:val="24"/>
          <w:szCs w:val="24"/>
        </w:rPr>
        <w:t>”</w:t>
      </w:r>
      <w:r w:rsidR="00312B5E" w:rsidRPr="00312B5E">
        <w:rPr>
          <w:rFonts w:ascii="Times New Roman" w:eastAsia="Calibri" w:hAnsi="Times New Roman" w:cs="Times New Roman"/>
          <w:sz w:val="24"/>
          <w:szCs w:val="24"/>
        </w:rPr>
        <w:t>Kirkebrug og livsstil</w:t>
      </w:r>
      <w:r w:rsidR="00312B5E">
        <w:rPr>
          <w:rFonts w:ascii="Times New Roman" w:eastAsia="Calibri" w:hAnsi="Times New Roman" w:cs="Times New Roman"/>
          <w:sz w:val="24"/>
          <w:szCs w:val="24"/>
        </w:rPr>
        <w:t>”</w:t>
      </w:r>
      <w:r w:rsidR="00312B5E" w:rsidRPr="00312B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blev gennemført med hjælp fra </w:t>
      </w:r>
      <w:proofErr w:type="gramStart"/>
      <w:r>
        <w:rPr>
          <w:rFonts w:ascii="Times New Roman" w:eastAsia="Calibri" w:hAnsi="Times New Roman" w:cs="Times New Roman"/>
          <w:sz w:val="24"/>
          <w:szCs w:val="24"/>
        </w:rPr>
        <w:t xml:space="preserve">analysefirmaet  </w:t>
      </w:r>
      <w:proofErr w:type="spellStart"/>
      <w:r>
        <w:rPr>
          <w:rFonts w:ascii="Times New Roman" w:eastAsia="Calibri" w:hAnsi="Times New Roman" w:cs="Times New Roman"/>
          <w:sz w:val="24"/>
          <w:szCs w:val="24"/>
        </w:rPr>
        <w:t>YouGov</w:t>
      </w:r>
      <w:proofErr w:type="spellEnd"/>
      <w:proofErr w:type="gramEnd"/>
      <w:r w:rsidR="00CD3B56">
        <w:rPr>
          <w:rFonts w:ascii="Times New Roman" w:eastAsia="Calibri" w:hAnsi="Times New Roman" w:cs="Times New Roman"/>
          <w:sz w:val="24"/>
          <w:szCs w:val="24"/>
        </w:rPr>
        <w:t xml:space="preserve">. </w:t>
      </w:r>
      <w:r w:rsidR="00312B5E" w:rsidRPr="00312B5E">
        <w:rPr>
          <w:rFonts w:ascii="Times New Roman" w:eastAsia="Calibri" w:hAnsi="Times New Roman" w:cs="Times New Roman"/>
          <w:sz w:val="24"/>
          <w:szCs w:val="24"/>
        </w:rPr>
        <w:t xml:space="preserve">Forud for udsendelsen af det endelige skema blev spørgsmålene gennemdrøftet </w:t>
      </w:r>
      <w:r w:rsidR="00F22D4A">
        <w:rPr>
          <w:rFonts w:ascii="Times New Roman" w:eastAsia="Calibri" w:hAnsi="Times New Roman" w:cs="Times New Roman"/>
          <w:sz w:val="24"/>
          <w:szCs w:val="24"/>
        </w:rPr>
        <w:t xml:space="preserve">med </w:t>
      </w:r>
      <w:r w:rsidR="00B0660C">
        <w:rPr>
          <w:rFonts w:ascii="Times New Roman" w:eastAsia="Calibri" w:hAnsi="Times New Roman" w:cs="Times New Roman"/>
          <w:sz w:val="24"/>
          <w:szCs w:val="24"/>
        </w:rPr>
        <w:t xml:space="preserve">to af vore </w:t>
      </w:r>
      <w:r w:rsidR="00F22D4A">
        <w:rPr>
          <w:rFonts w:ascii="Times New Roman" w:eastAsia="Calibri" w:hAnsi="Times New Roman" w:cs="Times New Roman"/>
          <w:sz w:val="24"/>
          <w:szCs w:val="24"/>
        </w:rPr>
        <w:t xml:space="preserve">kolleger ved </w:t>
      </w:r>
      <w:r w:rsidR="00F22D4A" w:rsidRPr="00312B5E">
        <w:rPr>
          <w:rFonts w:ascii="Times New Roman" w:eastAsia="Calibri" w:hAnsi="Times New Roman" w:cs="Times New Roman"/>
          <w:sz w:val="24"/>
          <w:szCs w:val="24"/>
        </w:rPr>
        <w:t xml:space="preserve">Center for Kirkeforskning, </w:t>
      </w:r>
      <w:r w:rsidR="00F22D4A">
        <w:rPr>
          <w:rFonts w:ascii="Times New Roman" w:eastAsia="Calibri" w:hAnsi="Times New Roman" w:cs="Times New Roman"/>
          <w:sz w:val="24"/>
          <w:szCs w:val="24"/>
        </w:rPr>
        <w:t xml:space="preserve">ph.d.-studerende cand.theol. </w:t>
      </w:r>
      <w:r w:rsidR="00F22D4A" w:rsidRPr="00312B5E">
        <w:rPr>
          <w:rFonts w:ascii="Times New Roman" w:eastAsia="Calibri" w:hAnsi="Times New Roman" w:cs="Times New Roman"/>
          <w:sz w:val="24"/>
          <w:szCs w:val="24"/>
        </w:rPr>
        <w:t>Karen Marie Leth-Nissen og forskningsmedarbejder</w:t>
      </w:r>
      <w:r w:rsidR="00F22D4A">
        <w:rPr>
          <w:rFonts w:ascii="Times New Roman" w:eastAsia="Calibri" w:hAnsi="Times New Roman" w:cs="Times New Roman"/>
          <w:sz w:val="24"/>
          <w:szCs w:val="24"/>
        </w:rPr>
        <w:t>, religionssociolog</w:t>
      </w:r>
      <w:r w:rsidR="00F22D4A" w:rsidRPr="00312B5E">
        <w:rPr>
          <w:rFonts w:ascii="Times New Roman" w:eastAsia="Calibri" w:hAnsi="Times New Roman" w:cs="Times New Roman"/>
          <w:sz w:val="24"/>
          <w:szCs w:val="24"/>
        </w:rPr>
        <w:t xml:space="preserve"> Astrid Krabbe Trolle</w:t>
      </w:r>
      <w:r w:rsidR="00F22D4A">
        <w:rPr>
          <w:rFonts w:ascii="Times New Roman" w:eastAsia="Calibri" w:hAnsi="Times New Roman" w:cs="Times New Roman"/>
          <w:sz w:val="24"/>
          <w:szCs w:val="24"/>
        </w:rPr>
        <w:t>, og de</w:t>
      </w:r>
      <w:r w:rsidR="00B0660C">
        <w:rPr>
          <w:rFonts w:ascii="Times New Roman" w:eastAsia="Calibri" w:hAnsi="Times New Roman" w:cs="Times New Roman"/>
          <w:sz w:val="24"/>
          <w:szCs w:val="24"/>
        </w:rPr>
        <w:t xml:space="preserve">suden med såvel den interne styregruppe som </w:t>
      </w:r>
      <w:r w:rsidR="00312B5E" w:rsidRPr="00312B5E">
        <w:rPr>
          <w:rFonts w:ascii="Times New Roman" w:eastAsia="Calibri" w:hAnsi="Times New Roman" w:cs="Times New Roman"/>
          <w:sz w:val="24"/>
          <w:szCs w:val="24"/>
        </w:rPr>
        <w:t xml:space="preserve">den fælles </w:t>
      </w:r>
      <w:r w:rsidR="00B0660C">
        <w:rPr>
          <w:rFonts w:ascii="Times New Roman" w:eastAsia="Calibri" w:hAnsi="Times New Roman" w:cs="Times New Roman"/>
          <w:sz w:val="24"/>
          <w:szCs w:val="24"/>
        </w:rPr>
        <w:t xml:space="preserve">projektstyregruppe. </w:t>
      </w:r>
      <w:r w:rsidR="00312B5E" w:rsidRPr="00312B5E">
        <w:rPr>
          <w:rFonts w:ascii="Times New Roman" w:eastAsia="Calibri" w:hAnsi="Times New Roman" w:cs="Times New Roman"/>
          <w:sz w:val="24"/>
          <w:szCs w:val="24"/>
        </w:rPr>
        <w:t xml:space="preserve">Der </w:t>
      </w:r>
      <w:r w:rsidR="00312B5E">
        <w:rPr>
          <w:rFonts w:ascii="Times New Roman" w:eastAsia="Calibri" w:hAnsi="Times New Roman" w:cs="Times New Roman"/>
          <w:sz w:val="24"/>
          <w:szCs w:val="24"/>
        </w:rPr>
        <w:t>blev</w:t>
      </w:r>
      <w:r w:rsidR="00312B5E" w:rsidRPr="00312B5E">
        <w:rPr>
          <w:rFonts w:ascii="Times New Roman" w:eastAsia="Calibri" w:hAnsi="Times New Roman" w:cs="Times New Roman"/>
          <w:sz w:val="24"/>
          <w:szCs w:val="24"/>
        </w:rPr>
        <w:t xml:space="preserve"> i alt gennemført 1016 CAWI-interview </w:t>
      </w:r>
      <w:r w:rsidR="00312B5E">
        <w:rPr>
          <w:rFonts w:ascii="Times New Roman" w:eastAsia="Calibri" w:hAnsi="Times New Roman" w:cs="Times New Roman"/>
          <w:sz w:val="24"/>
          <w:szCs w:val="24"/>
        </w:rPr>
        <w:t>(</w:t>
      </w:r>
      <w:r w:rsidR="00312B5E" w:rsidRPr="00312B5E">
        <w:rPr>
          <w:rFonts w:ascii="Times New Roman" w:eastAsia="Calibri" w:hAnsi="Times New Roman" w:cs="Times New Roman"/>
          <w:sz w:val="24"/>
          <w:szCs w:val="24"/>
        </w:rPr>
        <w:t xml:space="preserve">Computer Assisted Web </w:t>
      </w:r>
      <w:proofErr w:type="gramStart"/>
      <w:r w:rsidR="00312B5E" w:rsidRPr="00312B5E">
        <w:rPr>
          <w:rFonts w:ascii="Times New Roman" w:eastAsia="Calibri" w:hAnsi="Times New Roman" w:cs="Times New Roman"/>
          <w:sz w:val="24"/>
          <w:szCs w:val="24"/>
        </w:rPr>
        <w:t>Interviews</w:t>
      </w:r>
      <w:r w:rsidR="00312B5E">
        <w:rPr>
          <w:rFonts w:ascii="Times New Roman" w:eastAsia="Calibri" w:hAnsi="Times New Roman" w:cs="Times New Roman"/>
          <w:sz w:val="24"/>
          <w:szCs w:val="24"/>
        </w:rPr>
        <w:t>)</w:t>
      </w:r>
      <w:r w:rsidR="00312B5E" w:rsidRPr="00312B5E">
        <w:rPr>
          <w:rFonts w:ascii="Times New Roman" w:eastAsia="Calibri" w:hAnsi="Times New Roman" w:cs="Times New Roman"/>
          <w:sz w:val="24"/>
          <w:szCs w:val="24"/>
        </w:rPr>
        <w:t xml:space="preserve"> </w:t>
      </w:r>
      <w:r w:rsidR="00312B5E">
        <w:rPr>
          <w:rFonts w:ascii="Times New Roman" w:eastAsia="Calibri" w:hAnsi="Times New Roman" w:cs="Times New Roman"/>
          <w:sz w:val="24"/>
          <w:szCs w:val="24"/>
        </w:rPr>
        <w:t xml:space="preserve"> </w:t>
      </w:r>
      <w:r w:rsidR="00312B5E" w:rsidRPr="00312B5E">
        <w:rPr>
          <w:rFonts w:ascii="Times New Roman" w:eastAsia="Calibri" w:hAnsi="Times New Roman" w:cs="Times New Roman"/>
          <w:sz w:val="24"/>
          <w:szCs w:val="24"/>
        </w:rPr>
        <w:t>med</w:t>
      </w:r>
      <w:proofErr w:type="gramEnd"/>
      <w:r w:rsidR="00312B5E" w:rsidRPr="00312B5E">
        <w:rPr>
          <w:rFonts w:ascii="Times New Roman" w:eastAsia="Calibri" w:hAnsi="Times New Roman" w:cs="Times New Roman"/>
          <w:sz w:val="24"/>
          <w:szCs w:val="24"/>
        </w:rPr>
        <w:t xml:space="preserve"> danskere i alderen 18-74 år i period</w:t>
      </w:r>
      <w:r w:rsidR="00312B5E">
        <w:rPr>
          <w:rFonts w:ascii="Times New Roman" w:eastAsia="Calibri" w:hAnsi="Times New Roman" w:cs="Times New Roman"/>
          <w:sz w:val="24"/>
          <w:szCs w:val="24"/>
        </w:rPr>
        <w:t xml:space="preserve">en 30. januar - 2. februar 2015. </w:t>
      </w:r>
      <w:r w:rsidR="00312B5E" w:rsidRPr="00312B5E">
        <w:rPr>
          <w:rFonts w:ascii="Times New Roman" w:eastAsia="Calibri" w:hAnsi="Times New Roman" w:cs="Times New Roman"/>
          <w:sz w:val="24"/>
          <w:szCs w:val="24"/>
        </w:rPr>
        <w:t xml:space="preserve">Datamaterialet er bearbejdet statistisk </w:t>
      </w:r>
      <w:r w:rsidR="00312B5E">
        <w:rPr>
          <w:rFonts w:ascii="Times New Roman" w:eastAsia="Calibri" w:hAnsi="Times New Roman" w:cs="Times New Roman"/>
          <w:sz w:val="24"/>
          <w:szCs w:val="24"/>
        </w:rPr>
        <w:t xml:space="preserve">ved hjælp af analysesoftwaren SPSS </w:t>
      </w:r>
      <w:r w:rsidR="00312B5E" w:rsidRPr="00312B5E">
        <w:rPr>
          <w:rFonts w:ascii="Times New Roman" w:eastAsia="Calibri" w:hAnsi="Times New Roman" w:cs="Times New Roman"/>
          <w:sz w:val="24"/>
          <w:szCs w:val="24"/>
        </w:rPr>
        <w:t xml:space="preserve">med bistand fra Astrid Krabbe Trolle. </w:t>
      </w:r>
      <w:r w:rsidR="00F22D4A" w:rsidRPr="00F22D4A">
        <w:rPr>
          <w:rFonts w:ascii="Times New Roman" w:eastAsia="Calibri" w:hAnsi="Times New Roman" w:cs="Times New Roman"/>
          <w:sz w:val="24"/>
          <w:szCs w:val="24"/>
        </w:rPr>
        <w:t>Spørgeskemaet er vedlagt rapporten som bilag 1.</w:t>
      </w:r>
    </w:p>
    <w:p w:rsidR="00F22D4A" w:rsidRDefault="00F22D4A" w:rsidP="00312B5E">
      <w:pPr>
        <w:spacing w:after="160" w:line="360" w:lineRule="auto"/>
        <w:rPr>
          <w:rFonts w:ascii="Times New Roman" w:eastAsia="Calibri" w:hAnsi="Times New Roman" w:cs="Times New Roman"/>
          <w:sz w:val="24"/>
          <w:szCs w:val="24"/>
        </w:rPr>
      </w:pPr>
    </w:p>
    <w:p w:rsidR="00DC6EB9" w:rsidRDefault="00B043D2" w:rsidP="00DC6EB9">
      <w:pPr>
        <w:spacing w:after="160" w:line="360" w:lineRule="auto"/>
        <w:rPr>
          <w:rFonts w:ascii="Times New Roman" w:eastAsia="Calibri" w:hAnsi="Times New Roman" w:cs="Times New Roman"/>
          <w:sz w:val="28"/>
          <w:szCs w:val="28"/>
        </w:rPr>
      </w:pPr>
      <w:r>
        <w:rPr>
          <w:rFonts w:ascii="Times New Roman" w:eastAsia="Calibri" w:hAnsi="Times New Roman" w:cs="Times New Roman"/>
          <w:sz w:val="28"/>
          <w:szCs w:val="28"/>
        </w:rPr>
        <w:t>Case</w:t>
      </w:r>
      <w:r w:rsidR="00D2067B">
        <w:rPr>
          <w:rFonts w:ascii="Times New Roman" w:eastAsia="Calibri" w:hAnsi="Times New Roman" w:cs="Times New Roman"/>
          <w:sz w:val="28"/>
          <w:szCs w:val="28"/>
        </w:rPr>
        <w:t>studier</w:t>
      </w:r>
      <w:r w:rsidR="008F6074">
        <w:rPr>
          <w:rFonts w:ascii="Times New Roman" w:eastAsia="Calibri" w:hAnsi="Times New Roman" w:cs="Times New Roman"/>
          <w:sz w:val="28"/>
          <w:szCs w:val="28"/>
        </w:rPr>
        <w:t>ne</w:t>
      </w:r>
    </w:p>
    <w:p w:rsidR="00D2067B" w:rsidRPr="00DC6EB9" w:rsidRDefault="00D2067B" w:rsidP="00DC6EB9">
      <w:pPr>
        <w:spacing w:after="160" w:line="360" w:lineRule="auto"/>
        <w:rPr>
          <w:rFonts w:ascii="Times New Roman" w:eastAsia="Calibri" w:hAnsi="Times New Roman" w:cs="Times New Roman"/>
          <w:b/>
          <w:sz w:val="24"/>
          <w:szCs w:val="24"/>
        </w:rPr>
      </w:pPr>
      <w:r w:rsidRPr="00B043D2">
        <w:rPr>
          <w:rFonts w:ascii="Times New Roman" w:eastAsia="Calibri" w:hAnsi="Times New Roman" w:cs="Times New Roman"/>
          <w:b/>
          <w:sz w:val="24"/>
          <w:szCs w:val="24"/>
        </w:rPr>
        <w:t>Udvælgelsen af sogne</w:t>
      </w:r>
      <w:r w:rsidR="004A470D">
        <w:rPr>
          <w:rFonts w:ascii="Times New Roman" w:eastAsia="Calibri" w:hAnsi="Times New Roman" w:cs="Times New Roman"/>
          <w:b/>
          <w:sz w:val="24"/>
          <w:szCs w:val="24"/>
        </w:rPr>
        <w:t xml:space="preserve"> </w:t>
      </w:r>
    </w:p>
    <w:p w:rsidR="009539C8" w:rsidRDefault="00DC6EB9" w:rsidP="00D2067B">
      <w:pPr>
        <w:spacing w:after="160" w:line="360" w:lineRule="auto"/>
        <w:rPr>
          <w:rFonts w:ascii="Times New Roman" w:eastAsia="Calibri" w:hAnsi="Times New Roman" w:cs="Times New Roman"/>
          <w:sz w:val="24"/>
          <w:szCs w:val="24"/>
        </w:rPr>
      </w:pPr>
      <w:r w:rsidRPr="00DC6EB9">
        <w:rPr>
          <w:rFonts w:ascii="Times New Roman" w:eastAsia="Calibri" w:hAnsi="Times New Roman" w:cs="Times New Roman"/>
          <w:sz w:val="24"/>
          <w:szCs w:val="24"/>
        </w:rPr>
        <w:t xml:space="preserve">For at opfylde undersøgelsens formål, at afdække medlemmers brug af og forventninger til kirken med særligt henblik på </w:t>
      </w:r>
      <w:r w:rsidR="007D2B5D">
        <w:rPr>
          <w:rFonts w:ascii="Times New Roman" w:eastAsia="Calibri" w:hAnsi="Times New Roman" w:cs="Times New Roman"/>
          <w:sz w:val="24"/>
          <w:szCs w:val="24"/>
        </w:rPr>
        <w:t>den gejstlige betjening</w:t>
      </w:r>
      <w:r w:rsidRPr="00DC6EB9">
        <w:rPr>
          <w:rFonts w:ascii="Times New Roman" w:eastAsia="Calibri" w:hAnsi="Times New Roman" w:cs="Times New Roman"/>
          <w:sz w:val="24"/>
          <w:szCs w:val="24"/>
        </w:rPr>
        <w:t>, valgt</w:t>
      </w:r>
      <w:r w:rsidR="007D2B5D">
        <w:rPr>
          <w:rFonts w:ascii="Times New Roman" w:eastAsia="Calibri" w:hAnsi="Times New Roman" w:cs="Times New Roman"/>
          <w:sz w:val="24"/>
          <w:szCs w:val="24"/>
        </w:rPr>
        <w:t>e vi</w:t>
      </w:r>
      <w:r w:rsidRPr="00DC6EB9">
        <w:rPr>
          <w:rFonts w:ascii="Times New Roman" w:eastAsia="Calibri" w:hAnsi="Times New Roman" w:cs="Times New Roman"/>
          <w:sz w:val="24"/>
          <w:szCs w:val="24"/>
        </w:rPr>
        <w:t xml:space="preserve"> at gennemføre case studie</w:t>
      </w:r>
      <w:r w:rsidR="005E12D5">
        <w:rPr>
          <w:rFonts w:ascii="Times New Roman" w:eastAsia="Calibri" w:hAnsi="Times New Roman" w:cs="Times New Roman"/>
          <w:sz w:val="24"/>
          <w:szCs w:val="24"/>
        </w:rPr>
        <w:t>r i fire udvalgte sogne</w:t>
      </w:r>
      <w:r w:rsidR="007D2B5D">
        <w:rPr>
          <w:rFonts w:ascii="Times New Roman" w:eastAsia="Calibri" w:hAnsi="Times New Roman" w:cs="Times New Roman"/>
          <w:sz w:val="24"/>
          <w:szCs w:val="24"/>
        </w:rPr>
        <w:t>.</w:t>
      </w:r>
      <w:r w:rsidR="00F30121">
        <w:rPr>
          <w:rFonts w:ascii="Times New Roman" w:eastAsia="Calibri" w:hAnsi="Times New Roman" w:cs="Times New Roman"/>
          <w:sz w:val="24"/>
          <w:szCs w:val="24"/>
        </w:rPr>
        <w:t xml:space="preserve"> </w:t>
      </w:r>
    </w:p>
    <w:p w:rsidR="006C49A4" w:rsidRDefault="00D2067B" w:rsidP="001557D6">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Sognet </w:t>
      </w:r>
      <w:r w:rsidR="005E12D5">
        <w:rPr>
          <w:rFonts w:ascii="Times New Roman" w:eastAsia="Calibri" w:hAnsi="Times New Roman" w:cs="Times New Roman"/>
          <w:sz w:val="24"/>
          <w:szCs w:val="24"/>
        </w:rPr>
        <w:t xml:space="preserve">som analyseenhed </w:t>
      </w:r>
      <w:r>
        <w:rPr>
          <w:rFonts w:ascii="Times New Roman" w:eastAsia="Calibri" w:hAnsi="Times New Roman" w:cs="Times New Roman"/>
          <w:sz w:val="24"/>
          <w:szCs w:val="24"/>
        </w:rPr>
        <w:t>afspejler,</w:t>
      </w:r>
      <w:r w:rsidR="00DC6EB9" w:rsidRPr="00DC6EB9">
        <w:rPr>
          <w:rFonts w:ascii="Times New Roman" w:eastAsia="Calibri" w:hAnsi="Times New Roman" w:cs="Times New Roman"/>
          <w:sz w:val="24"/>
          <w:szCs w:val="24"/>
        </w:rPr>
        <w:t xml:space="preserve"> at sognet er den folkekirkelige grundenhed</w:t>
      </w:r>
      <w:r w:rsidR="005E12D5">
        <w:rPr>
          <w:rFonts w:ascii="Times New Roman" w:eastAsia="Calibri" w:hAnsi="Times New Roman" w:cs="Times New Roman"/>
          <w:sz w:val="24"/>
          <w:szCs w:val="24"/>
        </w:rPr>
        <w:t xml:space="preserve">, som </w:t>
      </w:r>
      <w:r w:rsidR="0068078F">
        <w:rPr>
          <w:rFonts w:ascii="Times New Roman" w:eastAsia="Calibri" w:hAnsi="Times New Roman" w:cs="Times New Roman"/>
          <w:sz w:val="24"/>
          <w:szCs w:val="24"/>
        </w:rPr>
        <w:t xml:space="preserve">danner udgangspunkt for </w:t>
      </w:r>
      <w:r w:rsidR="005E12D5">
        <w:rPr>
          <w:rFonts w:ascii="Times New Roman" w:eastAsia="Calibri" w:hAnsi="Times New Roman" w:cs="Times New Roman"/>
          <w:sz w:val="24"/>
          <w:szCs w:val="24"/>
        </w:rPr>
        <w:t>organisering</w:t>
      </w:r>
      <w:r w:rsidR="0068078F">
        <w:rPr>
          <w:rFonts w:ascii="Times New Roman" w:eastAsia="Calibri" w:hAnsi="Times New Roman" w:cs="Times New Roman"/>
          <w:sz w:val="24"/>
          <w:szCs w:val="24"/>
        </w:rPr>
        <w:t>en</w:t>
      </w:r>
      <w:r w:rsidR="005E12D5">
        <w:rPr>
          <w:rFonts w:ascii="Times New Roman" w:eastAsia="Calibri" w:hAnsi="Times New Roman" w:cs="Times New Roman"/>
          <w:sz w:val="24"/>
          <w:szCs w:val="24"/>
        </w:rPr>
        <w:t xml:space="preserve"> af den gejstlige betjening, som vi ville undersøge.</w:t>
      </w:r>
      <w:r w:rsidR="00DC6EB9" w:rsidRPr="00DC6EB9">
        <w:rPr>
          <w:rFonts w:ascii="Times New Roman" w:eastAsia="Calibri" w:hAnsi="Times New Roman" w:cs="Times New Roman"/>
          <w:sz w:val="24"/>
          <w:szCs w:val="24"/>
        </w:rPr>
        <w:t xml:space="preserve"> </w:t>
      </w:r>
      <w:r w:rsidR="005E12D5">
        <w:rPr>
          <w:rFonts w:ascii="Times New Roman" w:eastAsia="Calibri" w:hAnsi="Times New Roman" w:cs="Times New Roman"/>
          <w:sz w:val="24"/>
          <w:szCs w:val="24"/>
        </w:rPr>
        <w:t xml:space="preserve">Set i lys af den begrænsede tid, vi har haft til rådighed, </w:t>
      </w:r>
      <w:r w:rsidR="0068078F">
        <w:rPr>
          <w:rFonts w:ascii="Times New Roman" w:eastAsia="Calibri" w:hAnsi="Times New Roman" w:cs="Times New Roman"/>
          <w:sz w:val="24"/>
          <w:szCs w:val="24"/>
        </w:rPr>
        <w:t>var</w:t>
      </w:r>
      <w:r w:rsidR="00DC6EB9" w:rsidRPr="00DC6EB9">
        <w:rPr>
          <w:rFonts w:ascii="Times New Roman" w:eastAsia="Calibri" w:hAnsi="Times New Roman" w:cs="Times New Roman"/>
          <w:sz w:val="24"/>
          <w:szCs w:val="24"/>
        </w:rPr>
        <w:t xml:space="preserve"> vi nødt til at være meget bevidste om, hvilke kriterier, vi har lagt til g</w:t>
      </w:r>
      <w:r>
        <w:rPr>
          <w:rFonts w:ascii="Times New Roman" w:eastAsia="Calibri" w:hAnsi="Times New Roman" w:cs="Times New Roman"/>
          <w:sz w:val="24"/>
          <w:szCs w:val="24"/>
        </w:rPr>
        <w:t>rund for udvælgelsen af cases. Da kvalitative studier i reglen beskæftiger sig med ganske få cases, giver det ikke mening at tale om repræsentativitet i samme forstand som i kvantitative undersøgelser. I stedet valgt</w:t>
      </w:r>
      <w:r w:rsidR="0068078F">
        <w:rPr>
          <w:rFonts w:ascii="Times New Roman" w:eastAsia="Calibri" w:hAnsi="Times New Roman" w:cs="Times New Roman"/>
          <w:sz w:val="24"/>
          <w:szCs w:val="24"/>
        </w:rPr>
        <w:t>e vi</w:t>
      </w:r>
      <w:r>
        <w:rPr>
          <w:rFonts w:ascii="Times New Roman" w:eastAsia="Calibri" w:hAnsi="Times New Roman" w:cs="Times New Roman"/>
          <w:sz w:val="24"/>
          <w:szCs w:val="24"/>
        </w:rPr>
        <w:t xml:space="preserve"> at gå efter variation og eksemplariskhed som kriterier for kvalitet. Kriteriet om variation betyder, at vi bevidst har tilstræbt en så høj grad af forskellighed som muligt inden for relevante områder. På sogneniveau vedrører det bl.a. geografi, stiftstilhør, </w:t>
      </w:r>
      <w:proofErr w:type="spellStart"/>
      <w:r>
        <w:rPr>
          <w:rFonts w:ascii="Times New Roman" w:eastAsia="Calibri" w:hAnsi="Times New Roman" w:cs="Times New Roman"/>
          <w:sz w:val="24"/>
          <w:szCs w:val="24"/>
        </w:rPr>
        <w:t>sociodemografi</w:t>
      </w:r>
      <w:proofErr w:type="spellEnd"/>
      <w:r w:rsidR="0068078F">
        <w:rPr>
          <w:rFonts w:ascii="Times New Roman" w:eastAsia="Calibri" w:hAnsi="Times New Roman" w:cs="Times New Roman"/>
          <w:sz w:val="24"/>
          <w:szCs w:val="24"/>
        </w:rPr>
        <w:t xml:space="preserve"> samt </w:t>
      </w:r>
      <w:r>
        <w:rPr>
          <w:rFonts w:ascii="Times New Roman" w:eastAsia="Calibri" w:hAnsi="Times New Roman" w:cs="Times New Roman"/>
          <w:sz w:val="24"/>
          <w:szCs w:val="24"/>
        </w:rPr>
        <w:t xml:space="preserve">kirkelig og folkelig tradition. </w:t>
      </w:r>
      <w:r w:rsidR="001557D6">
        <w:rPr>
          <w:rFonts w:ascii="Times New Roman" w:eastAsia="Calibri" w:hAnsi="Times New Roman" w:cs="Times New Roman"/>
          <w:sz w:val="24"/>
          <w:szCs w:val="24"/>
        </w:rPr>
        <w:t xml:space="preserve">Kriteriet om eksemplariskhed </w:t>
      </w:r>
      <w:r w:rsidR="006C49A4">
        <w:rPr>
          <w:rFonts w:ascii="Times New Roman" w:eastAsia="Calibri" w:hAnsi="Times New Roman" w:cs="Times New Roman"/>
          <w:sz w:val="24"/>
          <w:szCs w:val="24"/>
        </w:rPr>
        <w:t>indebærer ”tætte” beskrivelser af udvalgte sogne, hvor vi ved at gå i dybden muliggør, at andre i en tilsvarende eller lignende situation kan spejle sig i dem</w:t>
      </w:r>
      <w:r w:rsidR="0068078F">
        <w:rPr>
          <w:rFonts w:ascii="Times New Roman" w:eastAsia="Calibri" w:hAnsi="Times New Roman" w:cs="Times New Roman"/>
          <w:sz w:val="24"/>
          <w:szCs w:val="24"/>
        </w:rPr>
        <w:t xml:space="preserve"> og gennem identifikation med det beskrevne materiale opnå relevant viden om egen situation</w:t>
      </w:r>
      <w:r w:rsidR="006C49A4">
        <w:rPr>
          <w:rFonts w:ascii="Times New Roman" w:eastAsia="Calibri" w:hAnsi="Times New Roman" w:cs="Times New Roman"/>
          <w:sz w:val="24"/>
          <w:szCs w:val="24"/>
        </w:rPr>
        <w:t>.</w:t>
      </w:r>
      <w:r w:rsidR="001557D6">
        <w:rPr>
          <w:rFonts w:ascii="Times New Roman" w:eastAsia="Calibri" w:hAnsi="Times New Roman" w:cs="Times New Roman"/>
          <w:sz w:val="24"/>
          <w:szCs w:val="24"/>
        </w:rPr>
        <w:t xml:space="preserve"> </w:t>
      </w:r>
    </w:p>
    <w:p w:rsidR="00DC6EB9" w:rsidRPr="00DC6EB9" w:rsidRDefault="001557D6" w:rsidP="001557D6">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På sogneniveau betyder det, at vi valgt</w:t>
      </w:r>
      <w:r w:rsidR="0068078F">
        <w:rPr>
          <w:rFonts w:ascii="Times New Roman" w:eastAsia="Calibri" w:hAnsi="Times New Roman" w:cs="Times New Roman"/>
          <w:sz w:val="24"/>
          <w:szCs w:val="24"/>
        </w:rPr>
        <w:t>e at lægge</w:t>
      </w:r>
      <w:r>
        <w:rPr>
          <w:rFonts w:ascii="Times New Roman" w:eastAsia="Calibri" w:hAnsi="Times New Roman" w:cs="Times New Roman"/>
          <w:sz w:val="24"/>
          <w:szCs w:val="24"/>
        </w:rPr>
        <w:t xml:space="preserve"> særlig vægt</w:t>
      </w:r>
      <w:r w:rsidR="0068078F">
        <w:rPr>
          <w:rFonts w:ascii="Times New Roman" w:eastAsia="Calibri" w:hAnsi="Times New Roman" w:cs="Times New Roman"/>
          <w:sz w:val="24"/>
          <w:szCs w:val="24"/>
        </w:rPr>
        <w:t xml:space="preserve"> på </w:t>
      </w:r>
      <w:r w:rsidR="00D2067B">
        <w:rPr>
          <w:rFonts w:ascii="Times New Roman" w:eastAsia="Calibri" w:hAnsi="Times New Roman" w:cs="Times New Roman"/>
          <w:sz w:val="24"/>
          <w:szCs w:val="24"/>
        </w:rPr>
        <w:t>landsognene</w:t>
      </w:r>
      <w:r w:rsidR="0068078F">
        <w:rPr>
          <w:rFonts w:ascii="Times New Roman" w:eastAsia="Calibri" w:hAnsi="Times New Roman" w:cs="Times New Roman"/>
          <w:sz w:val="24"/>
          <w:szCs w:val="24"/>
        </w:rPr>
        <w:t xml:space="preserve">, idet netop dette område havde </w:t>
      </w:r>
      <w:proofErr w:type="spellStart"/>
      <w:r w:rsidR="0068078F">
        <w:rPr>
          <w:rFonts w:ascii="Times New Roman" w:eastAsia="Calibri" w:hAnsi="Times New Roman" w:cs="Times New Roman"/>
          <w:sz w:val="24"/>
          <w:szCs w:val="24"/>
        </w:rPr>
        <w:t>Videnspuljens</w:t>
      </w:r>
      <w:proofErr w:type="spellEnd"/>
      <w:r w:rsidR="0068078F">
        <w:rPr>
          <w:rFonts w:ascii="Times New Roman" w:eastAsia="Calibri" w:hAnsi="Times New Roman" w:cs="Times New Roman"/>
          <w:sz w:val="24"/>
          <w:szCs w:val="24"/>
        </w:rPr>
        <w:t xml:space="preserve"> særlige bevågenhed</w:t>
      </w:r>
      <w:r w:rsidR="00D2067B">
        <w:rPr>
          <w:rFonts w:ascii="Times New Roman" w:eastAsia="Calibri" w:hAnsi="Times New Roman" w:cs="Times New Roman"/>
          <w:sz w:val="24"/>
          <w:szCs w:val="24"/>
        </w:rPr>
        <w:t xml:space="preserve">. </w:t>
      </w:r>
      <w:r w:rsidR="009539C8">
        <w:rPr>
          <w:rFonts w:ascii="Times New Roman" w:eastAsia="Calibri" w:hAnsi="Times New Roman" w:cs="Times New Roman"/>
          <w:sz w:val="24"/>
          <w:szCs w:val="24"/>
        </w:rPr>
        <w:t>På baggrund af samtaler i forskergruppen valgte vi, m</w:t>
      </w:r>
      <w:r w:rsidR="00DC6EB9" w:rsidRPr="00DC6EB9">
        <w:rPr>
          <w:rFonts w:ascii="Times New Roman" w:eastAsia="Calibri" w:hAnsi="Times New Roman" w:cs="Times New Roman"/>
          <w:sz w:val="24"/>
          <w:szCs w:val="24"/>
        </w:rPr>
        <w:t xml:space="preserve">ed udgangspunkt i Steen </w:t>
      </w:r>
      <w:proofErr w:type="spellStart"/>
      <w:r w:rsidR="00DC6EB9" w:rsidRPr="00DC6EB9">
        <w:rPr>
          <w:rFonts w:ascii="Times New Roman" w:eastAsia="Calibri" w:hAnsi="Times New Roman" w:cs="Times New Roman"/>
          <w:sz w:val="24"/>
          <w:szCs w:val="24"/>
        </w:rPr>
        <w:t>Marqvard</w:t>
      </w:r>
      <w:proofErr w:type="spellEnd"/>
      <w:r w:rsidR="00DC6EB9" w:rsidRPr="00DC6EB9">
        <w:rPr>
          <w:rFonts w:ascii="Times New Roman" w:eastAsia="Calibri" w:hAnsi="Times New Roman" w:cs="Times New Roman"/>
          <w:sz w:val="24"/>
          <w:szCs w:val="24"/>
        </w:rPr>
        <w:t xml:space="preserve"> Rasmussens </w:t>
      </w:r>
      <w:r w:rsidR="00C32B48">
        <w:rPr>
          <w:rFonts w:ascii="Times New Roman" w:eastAsia="Calibri" w:hAnsi="Times New Roman" w:cs="Times New Roman"/>
          <w:sz w:val="24"/>
          <w:szCs w:val="24"/>
        </w:rPr>
        <w:t>opdeling i typer af landsogne</w:t>
      </w:r>
      <w:r w:rsidR="009539C8">
        <w:rPr>
          <w:rFonts w:ascii="Times New Roman" w:eastAsia="Calibri" w:hAnsi="Times New Roman" w:cs="Times New Roman"/>
          <w:sz w:val="24"/>
          <w:szCs w:val="24"/>
        </w:rPr>
        <w:t>,</w:t>
      </w:r>
      <w:r w:rsidR="00C32B48">
        <w:rPr>
          <w:rFonts w:ascii="Times New Roman" w:eastAsia="Calibri" w:hAnsi="Times New Roman" w:cs="Times New Roman"/>
          <w:sz w:val="24"/>
          <w:szCs w:val="24"/>
        </w:rPr>
        <w:t xml:space="preserve"> to landsogne</w:t>
      </w:r>
      <w:r w:rsidR="00FD21C4">
        <w:rPr>
          <w:rFonts w:ascii="Times New Roman" w:eastAsia="Calibri" w:hAnsi="Times New Roman" w:cs="Times New Roman"/>
          <w:sz w:val="24"/>
          <w:szCs w:val="24"/>
        </w:rPr>
        <w:t xml:space="preserve">, der </w:t>
      </w:r>
      <w:r w:rsidR="009539C8">
        <w:rPr>
          <w:rFonts w:ascii="Times New Roman" w:eastAsia="Calibri" w:hAnsi="Times New Roman" w:cs="Times New Roman"/>
          <w:sz w:val="24"/>
          <w:szCs w:val="24"/>
        </w:rPr>
        <w:t xml:space="preserve">ud over kirkelig og geografisk forskellighed havde forskellig </w:t>
      </w:r>
      <w:proofErr w:type="spellStart"/>
      <w:r w:rsidR="009539C8">
        <w:rPr>
          <w:rFonts w:ascii="Times New Roman" w:eastAsia="Calibri" w:hAnsi="Times New Roman" w:cs="Times New Roman"/>
          <w:sz w:val="24"/>
          <w:szCs w:val="24"/>
        </w:rPr>
        <w:t>sociodemografisk</w:t>
      </w:r>
      <w:proofErr w:type="spellEnd"/>
      <w:r w:rsidR="009539C8">
        <w:rPr>
          <w:rFonts w:ascii="Times New Roman" w:eastAsia="Calibri" w:hAnsi="Times New Roman" w:cs="Times New Roman"/>
          <w:sz w:val="24"/>
          <w:szCs w:val="24"/>
        </w:rPr>
        <w:t xml:space="preserve"> profil</w:t>
      </w:r>
      <w:r w:rsidR="00FD21C4">
        <w:rPr>
          <w:rStyle w:val="Fodnotehenvisning"/>
          <w:rFonts w:ascii="Times New Roman" w:eastAsia="Calibri" w:hAnsi="Times New Roman" w:cs="Times New Roman"/>
          <w:sz w:val="24"/>
          <w:szCs w:val="24"/>
        </w:rPr>
        <w:footnoteReference w:id="1"/>
      </w:r>
      <w:r w:rsidR="00DC6EB9" w:rsidRPr="00DC6EB9">
        <w:rPr>
          <w:rFonts w:ascii="Times New Roman" w:eastAsia="Calibri" w:hAnsi="Times New Roman" w:cs="Times New Roman"/>
          <w:sz w:val="24"/>
          <w:szCs w:val="24"/>
        </w:rPr>
        <w:t xml:space="preserve">, </w:t>
      </w:r>
      <w:r w:rsidR="00FD21C4">
        <w:rPr>
          <w:rFonts w:ascii="Times New Roman" w:eastAsia="Calibri" w:hAnsi="Times New Roman" w:cs="Times New Roman"/>
          <w:sz w:val="24"/>
          <w:szCs w:val="24"/>
        </w:rPr>
        <w:t xml:space="preserve">samt to </w:t>
      </w:r>
      <w:proofErr w:type="spellStart"/>
      <w:r w:rsidR="00FD21C4">
        <w:rPr>
          <w:rFonts w:ascii="Times New Roman" w:eastAsia="Calibri" w:hAnsi="Times New Roman" w:cs="Times New Roman"/>
          <w:sz w:val="24"/>
          <w:szCs w:val="24"/>
        </w:rPr>
        <w:t>bysogne</w:t>
      </w:r>
      <w:proofErr w:type="spellEnd"/>
      <w:r w:rsidR="00FD21C4">
        <w:rPr>
          <w:rFonts w:ascii="Times New Roman" w:eastAsia="Calibri" w:hAnsi="Times New Roman" w:cs="Times New Roman"/>
          <w:sz w:val="24"/>
          <w:szCs w:val="24"/>
        </w:rPr>
        <w:t>, som geografisk og kirkeligt adskilte sig fra hinanden</w:t>
      </w:r>
      <w:r w:rsidR="00DC6EB9" w:rsidRPr="00DC6EB9">
        <w:rPr>
          <w:rFonts w:ascii="Times New Roman" w:eastAsia="Calibri" w:hAnsi="Times New Roman" w:cs="Times New Roman"/>
          <w:sz w:val="24"/>
          <w:szCs w:val="24"/>
        </w:rPr>
        <w:t>:</w:t>
      </w:r>
    </w:p>
    <w:p w:rsidR="00DC6EB9" w:rsidRPr="00DC6EB9" w:rsidRDefault="00DC6EB9" w:rsidP="00FD21C4">
      <w:pPr>
        <w:spacing w:after="160" w:line="360" w:lineRule="auto"/>
        <w:contextualSpacing/>
        <w:rPr>
          <w:rFonts w:ascii="Times New Roman" w:eastAsia="Calibri" w:hAnsi="Times New Roman" w:cs="Times New Roman"/>
          <w:sz w:val="24"/>
          <w:szCs w:val="24"/>
        </w:rPr>
      </w:pPr>
    </w:p>
    <w:p w:rsidR="00DC6EB9" w:rsidRDefault="00FD21C4" w:rsidP="00DC6EB9">
      <w:pPr>
        <w:numPr>
          <w:ilvl w:val="0"/>
          <w:numId w:val="1"/>
        </w:numPr>
        <w:spacing w:after="16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Havrebjerg: </w:t>
      </w:r>
      <w:r w:rsidR="00DC6EB9" w:rsidRPr="00DC6EB9">
        <w:rPr>
          <w:rFonts w:ascii="Times New Roman" w:eastAsia="Calibri" w:hAnsi="Times New Roman" w:cs="Times New Roman"/>
          <w:sz w:val="24"/>
          <w:szCs w:val="24"/>
        </w:rPr>
        <w:t>Landsogn med mange synlige ressourcer</w:t>
      </w:r>
      <w:r w:rsidR="0068078F">
        <w:rPr>
          <w:rFonts w:ascii="Times New Roman" w:eastAsia="Calibri" w:hAnsi="Times New Roman" w:cs="Times New Roman"/>
          <w:sz w:val="24"/>
          <w:szCs w:val="24"/>
        </w:rPr>
        <w:t xml:space="preserve"> (sognetype ifølge Steen </w:t>
      </w:r>
      <w:proofErr w:type="spellStart"/>
      <w:r w:rsidR="0068078F">
        <w:rPr>
          <w:rFonts w:ascii="Times New Roman" w:eastAsia="Calibri" w:hAnsi="Times New Roman" w:cs="Times New Roman"/>
          <w:sz w:val="24"/>
          <w:szCs w:val="24"/>
        </w:rPr>
        <w:t>Marqvard</w:t>
      </w:r>
      <w:proofErr w:type="spellEnd"/>
      <w:r w:rsidR="0068078F">
        <w:rPr>
          <w:rFonts w:ascii="Times New Roman" w:eastAsia="Calibri" w:hAnsi="Times New Roman" w:cs="Times New Roman"/>
          <w:sz w:val="24"/>
          <w:szCs w:val="24"/>
        </w:rPr>
        <w:t xml:space="preserve"> Rasmussen </w:t>
      </w:r>
      <w:r w:rsidR="0068078F" w:rsidRPr="0068078F">
        <w:rPr>
          <w:rFonts w:ascii="Times New Roman" w:eastAsia="Calibri" w:hAnsi="Times New Roman" w:cs="Times New Roman"/>
          <w:i/>
          <w:sz w:val="24"/>
          <w:szCs w:val="24"/>
        </w:rPr>
        <w:t>det bynære vækstland</w:t>
      </w:r>
      <w:r w:rsidR="0068078F">
        <w:rPr>
          <w:rFonts w:ascii="Times New Roman" w:eastAsia="Calibri" w:hAnsi="Times New Roman" w:cs="Times New Roman"/>
          <w:sz w:val="24"/>
          <w:szCs w:val="24"/>
        </w:rPr>
        <w:t>)</w:t>
      </w:r>
      <w:r w:rsidR="00DC6EB9" w:rsidRPr="00DC6EB9">
        <w:rPr>
          <w:rFonts w:ascii="Times New Roman" w:eastAsia="Calibri" w:hAnsi="Times New Roman" w:cs="Times New Roman"/>
          <w:sz w:val="24"/>
          <w:szCs w:val="24"/>
        </w:rPr>
        <w:t xml:space="preserve">, annekssogn til </w:t>
      </w:r>
      <w:proofErr w:type="spellStart"/>
      <w:r w:rsidR="005E12D5">
        <w:rPr>
          <w:rFonts w:ascii="Times New Roman" w:eastAsia="Calibri" w:hAnsi="Times New Roman" w:cs="Times New Roman"/>
          <w:sz w:val="24"/>
          <w:szCs w:val="24"/>
        </w:rPr>
        <w:t>bysogn</w:t>
      </w:r>
      <w:proofErr w:type="spellEnd"/>
      <w:r w:rsidR="005E12D5">
        <w:rPr>
          <w:rFonts w:ascii="Times New Roman" w:eastAsia="Calibri" w:hAnsi="Times New Roman" w:cs="Times New Roman"/>
          <w:sz w:val="24"/>
          <w:szCs w:val="24"/>
        </w:rPr>
        <w:t xml:space="preserve"> </w:t>
      </w:r>
      <w:r w:rsidR="00DC6EB9" w:rsidRPr="00DC6EB9">
        <w:rPr>
          <w:rFonts w:ascii="Times New Roman" w:eastAsia="Calibri" w:hAnsi="Times New Roman" w:cs="Times New Roman"/>
          <w:sz w:val="24"/>
          <w:szCs w:val="24"/>
        </w:rPr>
        <w:t>på Vestsjælland med aktivistisk profil</w:t>
      </w:r>
      <w:r w:rsidR="0068078F">
        <w:rPr>
          <w:rFonts w:ascii="Times New Roman" w:eastAsia="Calibri" w:hAnsi="Times New Roman" w:cs="Times New Roman"/>
          <w:sz w:val="24"/>
          <w:szCs w:val="24"/>
        </w:rPr>
        <w:t>.</w:t>
      </w:r>
    </w:p>
    <w:p w:rsidR="00FD21C4" w:rsidRDefault="00FD21C4" w:rsidP="00DC6EB9">
      <w:pPr>
        <w:numPr>
          <w:ilvl w:val="0"/>
          <w:numId w:val="1"/>
        </w:numPr>
        <w:spacing w:after="160" w:line="360" w:lineRule="auto"/>
        <w:contextualSpacing/>
        <w:rPr>
          <w:rFonts w:ascii="Times New Roman" w:eastAsia="Calibri" w:hAnsi="Times New Roman" w:cs="Times New Roman"/>
          <w:sz w:val="24"/>
          <w:szCs w:val="24"/>
        </w:rPr>
      </w:pPr>
      <w:r w:rsidRPr="00DC6EB9">
        <w:rPr>
          <w:rFonts w:ascii="Times New Roman" w:eastAsia="Calibri" w:hAnsi="Times New Roman" w:cs="Times New Roman"/>
          <w:sz w:val="24"/>
          <w:szCs w:val="24"/>
        </w:rPr>
        <w:t>L</w:t>
      </w:r>
      <w:r>
        <w:rPr>
          <w:rFonts w:ascii="Times New Roman" w:eastAsia="Calibri" w:hAnsi="Times New Roman" w:cs="Times New Roman"/>
          <w:sz w:val="24"/>
          <w:szCs w:val="24"/>
        </w:rPr>
        <w:t>ihme: L</w:t>
      </w:r>
      <w:r w:rsidRPr="00DC6EB9">
        <w:rPr>
          <w:rFonts w:ascii="Times New Roman" w:eastAsia="Calibri" w:hAnsi="Times New Roman" w:cs="Times New Roman"/>
          <w:sz w:val="24"/>
          <w:szCs w:val="24"/>
        </w:rPr>
        <w:t>andsogn med få synlige ressourcer</w:t>
      </w:r>
      <w:r w:rsidR="0068078F">
        <w:rPr>
          <w:rFonts w:ascii="Times New Roman" w:eastAsia="Calibri" w:hAnsi="Times New Roman" w:cs="Times New Roman"/>
          <w:sz w:val="24"/>
          <w:szCs w:val="24"/>
        </w:rPr>
        <w:t xml:space="preserve"> </w:t>
      </w:r>
      <w:r w:rsidR="0068078F" w:rsidRPr="0068078F">
        <w:rPr>
          <w:rFonts w:ascii="Times New Roman" w:eastAsia="Calibri" w:hAnsi="Times New Roman" w:cs="Times New Roman"/>
          <w:sz w:val="24"/>
          <w:szCs w:val="24"/>
        </w:rPr>
        <w:t xml:space="preserve">(sognetype ifølge Steen </w:t>
      </w:r>
      <w:proofErr w:type="spellStart"/>
      <w:r w:rsidR="0068078F" w:rsidRPr="0068078F">
        <w:rPr>
          <w:rFonts w:ascii="Times New Roman" w:eastAsia="Calibri" w:hAnsi="Times New Roman" w:cs="Times New Roman"/>
          <w:sz w:val="24"/>
          <w:szCs w:val="24"/>
        </w:rPr>
        <w:t>Marqvard</w:t>
      </w:r>
      <w:proofErr w:type="spellEnd"/>
      <w:r w:rsidR="0068078F" w:rsidRPr="0068078F">
        <w:rPr>
          <w:rFonts w:ascii="Times New Roman" w:eastAsia="Calibri" w:hAnsi="Times New Roman" w:cs="Times New Roman"/>
          <w:sz w:val="24"/>
          <w:szCs w:val="24"/>
        </w:rPr>
        <w:t xml:space="preserve"> Rasmussen </w:t>
      </w:r>
      <w:r w:rsidR="0068078F">
        <w:rPr>
          <w:rFonts w:ascii="Times New Roman" w:eastAsia="Calibri" w:hAnsi="Times New Roman" w:cs="Times New Roman"/>
          <w:i/>
          <w:sz w:val="24"/>
          <w:szCs w:val="24"/>
        </w:rPr>
        <w:t>yderlandet</w:t>
      </w:r>
      <w:r w:rsidR="0068078F" w:rsidRPr="0068078F">
        <w:rPr>
          <w:rFonts w:ascii="Times New Roman" w:eastAsia="Calibri" w:hAnsi="Times New Roman" w:cs="Times New Roman"/>
          <w:sz w:val="24"/>
          <w:szCs w:val="24"/>
        </w:rPr>
        <w:t>)</w:t>
      </w:r>
      <w:r w:rsidRPr="00DC6EB9">
        <w:rPr>
          <w:rFonts w:ascii="Times New Roman" w:eastAsia="Calibri" w:hAnsi="Times New Roman" w:cs="Times New Roman"/>
          <w:sz w:val="24"/>
          <w:szCs w:val="24"/>
        </w:rPr>
        <w:t xml:space="preserve"> i firesognspastorat på Salling med grundtvigsk profil</w:t>
      </w:r>
      <w:r w:rsidR="0068078F">
        <w:rPr>
          <w:rStyle w:val="Fodnotehenvisning"/>
          <w:rFonts w:ascii="Times New Roman" w:eastAsia="Calibri" w:hAnsi="Times New Roman" w:cs="Times New Roman"/>
          <w:sz w:val="24"/>
          <w:szCs w:val="24"/>
        </w:rPr>
        <w:footnoteReference w:id="2"/>
      </w:r>
      <w:r w:rsidR="0068078F">
        <w:rPr>
          <w:rFonts w:ascii="Times New Roman" w:eastAsia="Calibri" w:hAnsi="Times New Roman" w:cs="Times New Roman"/>
          <w:sz w:val="24"/>
          <w:szCs w:val="24"/>
        </w:rPr>
        <w:t>.</w:t>
      </w:r>
    </w:p>
    <w:p w:rsidR="00FD21C4" w:rsidRPr="00DC6EB9" w:rsidRDefault="00FD21C4" w:rsidP="00FD21C4">
      <w:pPr>
        <w:numPr>
          <w:ilvl w:val="0"/>
          <w:numId w:val="1"/>
        </w:numPr>
        <w:spacing w:after="16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Avedøre: </w:t>
      </w:r>
      <w:r w:rsidRPr="00DC6EB9">
        <w:rPr>
          <w:rFonts w:ascii="Times New Roman" w:eastAsia="Calibri" w:hAnsi="Times New Roman" w:cs="Times New Roman"/>
          <w:sz w:val="24"/>
          <w:szCs w:val="24"/>
        </w:rPr>
        <w:t>Forstadssogn i hovedstadsområdet med nyere kirke og aktivistisk profil</w:t>
      </w:r>
      <w:r w:rsidR="0068078F">
        <w:rPr>
          <w:rFonts w:ascii="Times New Roman" w:eastAsia="Calibri" w:hAnsi="Times New Roman" w:cs="Times New Roman"/>
          <w:sz w:val="24"/>
          <w:szCs w:val="24"/>
        </w:rPr>
        <w:t>.</w:t>
      </w:r>
    </w:p>
    <w:p w:rsidR="00FD21C4" w:rsidRDefault="00FD21C4" w:rsidP="00FD21C4">
      <w:pPr>
        <w:numPr>
          <w:ilvl w:val="0"/>
          <w:numId w:val="1"/>
        </w:numPr>
        <w:spacing w:after="16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Kolding </w:t>
      </w:r>
      <w:proofErr w:type="spellStart"/>
      <w:r>
        <w:rPr>
          <w:rFonts w:ascii="Times New Roman" w:eastAsia="Calibri" w:hAnsi="Times New Roman" w:cs="Times New Roman"/>
          <w:sz w:val="24"/>
          <w:szCs w:val="24"/>
        </w:rPr>
        <w:t>Skt</w:t>
      </w:r>
      <w:proofErr w:type="spellEnd"/>
      <w:r>
        <w:rPr>
          <w:rFonts w:ascii="Times New Roman" w:eastAsia="Calibri" w:hAnsi="Times New Roman" w:cs="Times New Roman"/>
          <w:sz w:val="24"/>
          <w:szCs w:val="24"/>
        </w:rPr>
        <w:t xml:space="preserve"> Nicolai: </w:t>
      </w:r>
      <w:r w:rsidRPr="00DC6EB9">
        <w:rPr>
          <w:rFonts w:ascii="Times New Roman" w:eastAsia="Calibri" w:hAnsi="Times New Roman" w:cs="Times New Roman"/>
          <w:sz w:val="24"/>
          <w:szCs w:val="24"/>
        </w:rPr>
        <w:t xml:space="preserve">Større </w:t>
      </w:r>
      <w:proofErr w:type="spellStart"/>
      <w:r w:rsidRPr="00DC6EB9">
        <w:rPr>
          <w:rFonts w:ascii="Times New Roman" w:eastAsia="Calibri" w:hAnsi="Times New Roman" w:cs="Times New Roman"/>
          <w:sz w:val="24"/>
          <w:szCs w:val="24"/>
        </w:rPr>
        <w:t>bysogn</w:t>
      </w:r>
      <w:proofErr w:type="spellEnd"/>
      <w:r w:rsidRPr="00DC6EB9">
        <w:rPr>
          <w:rFonts w:ascii="Times New Roman" w:eastAsia="Calibri" w:hAnsi="Times New Roman" w:cs="Times New Roman"/>
          <w:sz w:val="24"/>
          <w:szCs w:val="24"/>
        </w:rPr>
        <w:t xml:space="preserve"> i Østjylland med gammel kirke og </w:t>
      </w:r>
      <w:r>
        <w:rPr>
          <w:rFonts w:ascii="Times New Roman" w:eastAsia="Calibri" w:hAnsi="Times New Roman" w:cs="Times New Roman"/>
          <w:sz w:val="24"/>
          <w:szCs w:val="24"/>
        </w:rPr>
        <w:t>grundtvigsk</w:t>
      </w:r>
      <w:r w:rsidRPr="00DC6EB9">
        <w:rPr>
          <w:rFonts w:ascii="Times New Roman" w:eastAsia="Calibri" w:hAnsi="Times New Roman" w:cs="Times New Roman"/>
          <w:sz w:val="24"/>
          <w:szCs w:val="24"/>
        </w:rPr>
        <w:t xml:space="preserve"> profil</w:t>
      </w:r>
      <w:r>
        <w:rPr>
          <w:rFonts w:ascii="Times New Roman" w:eastAsia="Calibri" w:hAnsi="Times New Roman" w:cs="Times New Roman"/>
          <w:sz w:val="24"/>
          <w:szCs w:val="24"/>
        </w:rPr>
        <w:t>.</w:t>
      </w:r>
    </w:p>
    <w:p w:rsidR="008F6074" w:rsidRDefault="008F6074" w:rsidP="008F6074">
      <w:pPr>
        <w:spacing w:after="160" w:line="360" w:lineRule="auto"/>
        <w:contextualSpacing/>
        <w:rPr>
          <w:rFonts w:ascii="Times New Roman" w:eastAsia="Calibri" w:hAnsi="Times New Roman" w:cs="Times New Roman"/>
          <w:sz w:val="24"/>
          <w:szCs w:val="24"/>
        </w:rPr>
      </w:pPr>
    </w:p>
    <w:p w:rsidR="008F6074" w:rsidRDefault="008F6074" w:rsidP="008F6074">
      <w:pPr>
        <w:spacing w:after="160" w:line="360" w:lineRule="auto"/>
        <w:contextualSpacing/>
        <w:rPr>
          <w:rFonts w:ascii="Times New Roman" w:eastAsia="Calibri" w:hAnsi="Times New Roman" w:cs="Times New Roman"/>
          <w:b/>
          <w:sz w:val="24"/>
          <w:szCs w:val="24"/>
        </w:rPr>
      </w:pPr>
    </w:p>
    <w:p w:rsidR="008F6074" w:rsidRDefault="008F6074" w:rsidP="008F6074">
      <w:pPr>
        <w:spacing w:after="160" w:line="360" w:lineRule="auto"/>
        <w:contextualSpacing/>
        <w:rPr>
          <w:rFonts w:ascii="Times New Roman" w:eastAsia="Calibri" w:hAnsi="Times New Roman" w:cs="Times New Roman"/>
          <w:b/>
          <w:sz w:val="24"/>
          <w:szCs w:val="24"/>
        </w:rPr>
      </w:pPr>
      <w:r w:rsidRPr="008F6074">
        <w:rPr>
          <w:rFonts w:ascii="Times New Roman" w:eastAsia="Calibri" w:hAnsi="Times New Roman" w:cs="Times New Roman"/>
          <w:b/>
          <w:sz w:val="24"/>
          <w:szCs w:val="24"/>
        </w:rPr>
        <w:t>Sognebeskrivelser</w:t>
      </w:r>
      <w:r>
        <w:rPr>
          <w:rFonts w:ascii="Times New Roman" w:eastAsia="Calibri" w:hAnsi="Times New Roman" w:cs="Times New Roman"/>
          <w:b/>
          <w:sz w:val="24"/>
          <w:szCs w:val="24"/>
        </w:rPr>
        <w:t>ne</w:t>
      </w:r>
    </w:p>
    <w:p w:rsidR="007F5609" w:rsidRPr="007F5609" w:rsidRDefault="007F5609" w:rsidP="008F6074">
      <w:pPr>
        <w:spacing w:after="16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Med henblik på at give en forståelsesbaggrund for interviewene valgte vi som indledning på hver af de fire cases at give en bred fremstilling af det pågældende sogns egenart og kirkens distinkte profil. Ud over de informationer, vi opnåede gennem de indledende samtaler med præsterne, har vi som kilder anvendt foreliggende beskrivelser om de pågældende kirker og sogne fra hjemmesider og diverse trykte materialer</w:t>
      </w:r>
      <w:r w:rsidR="00D9422D">
        <w:rPr>
          <w:rFonts w:ascii="Times New Roman" w:eastAsia="Calibri" w:hAnsi="Times New Roman" w:cs="Times New Roman"/>
          <w:sz w:val="24"/>
          <w:szCs w:val="24"/>
        </w:rPr>
        <w:t>; sogne- og kirkeblade, foreningsfoldere m.m. Til beskrivelse af faktuelle demografiske forhold, infrastruktur, erhverv m.m. har vi benyttet os af kommunale hjemmesider samt trukket på sogne- og provstiprofiler udarbejdet for Kirkefondet</w:t>
      </w:r>
      <w:r w:rsidR="00D9422D">
        <w:rPr>
          <w:rStyle w:val="Fodnotehenvisning"/>
          <w:rFonts w:ascii="Times New Roman" w:eastAsia="Calibri" w:hAnsi="Times New Roman" w:cs="Times New Roman"/>
          <w:sz w:val="24"/>
          <w:szCs w:val="24"/>
        </w:rPr>
        <w:footnoteReference w:id="3"/>
      </w:r>
      <w:r w:rsidR="00D9422D">
        <w:rPr>
          <w:rFonts w:ascii="Times New Roman" w:eastAsia="Calibri" w:hAnsi="Times New Roman" w:cs="Times New Roman"/>
          <w:sz w:val="24"/>
          <w:szCs w:val="24"/>
        </w:rPr>
        <w:t xml:space="preserve">. Endelig har vi anvendt kirkestatistiske oplysninger pr </w:t>
      </w:r>
      <w:proofErr w:type="gramStart"/>
      <w:r w:rsidR="00D9422D">
        <w:rPr>
          <w:rFonts w:ascii="Times New Roman" w:eastAsia="Calibri" w:hAnsi="Times New Roman" w:cs="Times New Roman"/>
          <w:sz w:val="24"/>
          <w:szCs w:val="24"/>
        </w:rPr>
        <w:t>01.01.2015</w:t>
      </w:r>
      <w:proofErr w:type="gramEnd"/>
      <w:r w:rsidR="00D9422D">
        <w:rPr>
          <w:rFonts w:ascii="Times New Roman" w:eastAsia="Calibri" w:hAnsi="Times New Roman" w:cs="Times New Roman"/>
          <w:sz w:val="24"/>
          <w:szCs w:val="24"/>
        </w:rPr>
        <w:t xml:space="preserve"> fra sogn.dk med henblik på at give et overblik over grundlaget for den gejstlige betjening.</w:t>
      </w:r>
      <w:r w:rsidR="00FB4922">
        <w:rPr>
          <w:rFonts w:ascii="Times New Roman" w:eastAsia="Calibri" w:hAnsi="Times New Roman" w:cs="Times New Roman"/>
          <w:sz w:val="24"/>
          <w:szCs w:val="24"/>
        </w:rPr>
        <w:t xml:space="preserve"> De udarbejdede beskrivelser blev efterfølgende sendt til </w:t>
      </w:r>
      <w:r w:rsidR="00FB4922">
        <w:rPr>
          <w:rFonts w:ascii="Times New Roman" w:eastAsia="Calibri" w:hAnsi="Times New Roman" w:cs="Times New Roman"/>
          <w:sz w:val="24"/>
          <w:szCs w:val="24"/>
        </w:rPr>
        <w:lastRenderedPageBreak/>
        <w:t>præsterne med henblik på at indhente eventuelle korrektioner og rettelser. Præsternes kommentarer er indarbejdet i det foreliggende materiale.</w:t>
      </w:r>
      <w:bookmarkStart w:id="0" w:name="_GoBack"/>
      <w:bookmarkEnd w:id="0"/>
      <w:r w:rsidR="00FB4922">
        <w:rPr>
          <w:rFonts w:ascii="Times New Roman" w:eastAsia="Calibri" w:hAnsi="Times New Roman" w:cs="Times New Roman"/>
          <w:sz w:val="24"/>
          <w:szCs w:val="24"/>
        </w:rPr>
        <w:t xml:space="preserve"> </w:t>
      </w:r>
    </w:p>
    <w:p w:rsidR="004A470D" w:rsidRDefault="004A470D" w:rsidP="00DC6EB9">
      <w:pPr>
        <w:spacing w:after="160" w:line="360" w:lineRule="auto"/>
        <w:rPr>
          <w:rFonts w:ascii="Times New Roman" w:eastAsia="Calibri" w:hAnsi="Times New Roman" w:cs="Times New Roman"/>
          <w:b/>
          <w:sz w:val="24"/>
          <w:szCs w:val="24"/>
        </w:rPr>
      </w:pPr>
    </w:p>
    <w:p w:rsidR="008576CF" w:rsidRDefault="008576CF" w:rsidP="00DC6EB9">
      <w:pPr>
        <w:spacing w:after="16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Udvælgelsen af informanter</w:t>
      </w:r>
    </w:p>
    <w:p w:rsidR="008576CF" w:rsidRDefault="00FD21C4" w:rsidP="00DC6EB9">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På individniveau betyder kriteriet om variation, at </w:t>
      </w:r>
      <w:r w:rsidR="004D1161">
        <w:rPr>
          <w:rFonts w:ascii="Times New Roman" w:eastAsia="Calibri" w:hAnsi="Times New Roman" w:cs="Times New Roman"/>
          <w:sz w:val="24"/>
          <w:szCs w:val="24"/>
        </w:rPr>
        <w:t>vi har tilstræbt</w:t>
      </w:r>
      <w:r w:rsidR="0068078F">
        <w:rPr>
          <w:rFonts w:ascii="Times New Roman" w:eastAsia="Calibri" w:hAnsi="Times New Roman" w:cs="Times New Roman"/>
          <w:sz w:val="24"/>
          <w:szCs w:val="24"/>
        </w:rPr>
        <w:t>e</w:t>
      </w:r>
      <w:r w:rsidR="004D1161">
        <w:rPr>
          <w:rFonts w:ascii="Times New Roman" w:eastAsia="Calibri" w:hAnsi="Times New Roman" w:cs="Times New Roman"/>
          <w:sz w:val="24"/>
          <w:szCs w:val="24"/>
        </w:rPr>
        <w:t xml:space="preserve"> at få en så bred kontakt som muligt i forhold til den gruppe, der bruger kirken. </w:t>
      </w:r>
      <w:r w:rsidR="00DC6EB9" w:rsidRPr="00DC6EB9">
        <w:rPr>
          <w:rFonts w:ascii="Times New Roman" w:eastAsia="Calibri" w:hAnsi="Times New Roman" w:cs="Times New Roman"/>
          <w:sz w:val="24"/>
          <w:szCs w:val="24"/>
        </w:rPr>
        <w:t xml:space="preserve">Det indebærer, at frem for på forhånd at definere bestemte typer eller grupper af informanter, </w:t>
      </w:r>
      <w:r w:rsidR="008576CF">
        <w:rPr>
          <w:rFonts w:ascii="Times New Roman" w:eastAsia="Calibri" w:hAnsi="Times New Roman" w:cs="Times New Roman"/>
          <w:sz w:val="24"/>
          <w:szCs w:val="24"/>
        </w:rPr>
        <w:t>v</w:t>
      </w:r>
      <w:r w:rsidR="00DC6EB9" w:rsidRPr="00DC6EB9">
        <w:rPr>
          <w:rFonts w:ascii="Times New Roman" w:eastAsia="Calibri" w:hAnsi="Times New Roman" w:cs="Times New Roman"/>
          <w:sz w:val="24"/>
          <w:szCs w:val="24"/>
        </w:rPr>
        <w:t>alg</w:t>
      </w:r>
      <w:r w:rsidR="008576CF">
        <w:rPr>
          <w:rFonts w:ascii="Times New Roman" w:eastAsia="Calibri" w:hAnsi="Times New Roman" w:cs="Times New Roman"/>
          <w:sz w:val="24"/>
          <w:szCs w:val="24"/>
        </w:rPr>
        <w:t>te vi at gå induktivt frem og foretage udvalget på baggrund af den enkelte kirkes aktivitetsprofil. Et overordnet hensyn var dog, at vi ønskede at få</w:t>
      </w:r>
      <w:r w:rsidR="00DC6EB9" w:rsidRPr="00DC6EB9">
        <w:rPr>
          <w:rFonts w:ascii="Times New Roman" w:eastAsia="Calibri" w:hAnsi="Times New Roman" w:cs="Times New Roman"/>
          <w:sz w:val="24"/>
          <w:szCs w:val="24"/>
        </w:rPr>
        <w:t xml:space="preserve"> både jævnlige og mindre jævnlige brugere </w:t>
      </w:r>
      <w:r w:rsidR="008576CF">
        <w:rPr>
          <w:rFonts w:ascii="Times New Roman" w:eastAsia="Calibri" w:hAnsi="Times New Roman" w:cs="Times New Roman"/>
          <w:sz w:val="24"/>
          <w:szCs w:val="24"/>
        </w:rPr>
        <w:t xml:space="preserve">af kirken </w:t>
      </w:r>
      <w:r w:rsidR="00DC6EB9" w:rsidRPr="00DC6EB9">
        <w:rPr>
          <w:rFonts w:ascii="Times New Roman" w:eastAsia="Calibri" w:hAnsi="Times New Roman" w:cs="Times New Roman"/>
          <w:sz w:val="24"/>
          <w:szCs w:val="24"/>
        </w:rPr>
        <w:t xml:space="preserve">repræsenteret. </w:t>
      </w:r>
      <w:r w:rsidR="00FA4868">
        <w:rPr>
          <w:rFonts w:ascii="Times New Roman" w:eastAsia="Calibri" w:hAnsi="Times New Roman" w:cs="Times New Roman"/>
          <w:sz w:val="24"/>
          <w:szCs w:val="24"/>
        </w:rPr>
        <w:t xml:space="preserve">Herudover har vi taget hensyn til almindelige kriterier som spredning på køn og alder. </w:t>
      </w:r>
    </w:p>
    <w:p w:rsidR="003B2145" w:rsidRDefault="00B043D2" w:rsidP="00DC6EB9">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Som </w:t>
      </w:r>
      <w:r w:rsidR="00EE03BE">
        <w:rPr>
          <w:rFonts w:ascii="Times New Roman" w:eastAsia="Calibri" w:hAnsi="Times New Roman" w:cs="Times New Roman"/>
          <w:sz w:val="24"/>
          <w:szCs w:val="24"/>
        </w:rPr>
        <w:t xml:space="preserve">del af den indledende beskrivelse af sognene og som </w:t>
      </w:r>
      <w:r>
        <w:rPr>
          <w:rFonts w:ascii="Times New Roman" w:eastAsia="Calibri" w:hAnsi="Times New Roman" w:cs="Times New Roman"/>
          <w:sz w:val="24"/>
          <w:szCs w:val="24"/>
        </w:rPr>
        <w:t xml:space="preserve">udgangspunkt for udvælgelsen af informanter </w:t>
      </w:r>
      <w:r w:rsidR="00EE03BE">
        <w:rPr>
          <w:rFonts w:ascii="Times New Roman" w:eastAsia="Calibri" w:hAnsi="Times New Roman" w:cs="Times New Roman"/>
          <w:sz w:val="24"/>
          <w:szCs w:val="24"/>
        </w:rPr>
        <w:t xml:space="preserve">gennemførte vi i </w:t>
      </w:r>
      <w:r w:rsidR="00ED0F91">
        <w:rPr>
          <w:rFonts w:ascii="Times New Roman" w:eastAsia="Calibri" w:hAnsi="Times New Roman" w:cs="Times New Roman"/>
          <w:sz w:val="24"/>
          <w:szCs w:val="24"/>
        </w:rPr>
        <w:t>februar</w:t>
      </w:r>
      <w:r w:rsidR="00EE03BE">
        <w:rPr>
          <w:rFonts w:ascii="Times New Roman" w:eastAsia="Calibri" w:hAnsi="Times New Roman" w:cs="Times New Roman"/>
          <w:sz w:val="24"/>
          <w:szCs w:val="24"/>
        </w:rPr>
        <w:t xml:space="preserve"> 2015</w:t>
      </w:r>
      <w:r w:rsidR="00ED0F91">
        <w:rPr>
          <w:rFonts w:ascii="Times New Roman" w:eastAsia="Calibri" w:hAnsi="Times New Roman" w:cs="Times New Roman"/>
          <w:sz w:val="24"/>
          <w:szCs w:val="24"/>
        </w:rPr>
        <w:t xml:space="preserve"> samtaler med </w:t>
      </w:r>
      <w:r w:rsidR="008576CF">
        <w:rPr>
          <w:rFonts w:ascii="Times New Roman" w:eastAsia="Calibri" w:hAnsi="Times New Roman" w:cs="Times New Roman"/>
          <w:sz w:val="24"/>
          <w:szCs w:val="24"/>
        </w:rPr>
        <w:t xml:space="preserve">repræsentanter for </w:t>
      </w:r>
      <w:r w:rsidR="00ED0F91">
        <w:rPr>
          <w:rFonts w:ascii="Times New Roman" w:eastAsia="Calibri" w:hAnsi="Times New Roman" w:cs="Times New Roman"/>
          <w:sz w:val="24"/>
          <w:szCs w:val="24"/>
        </w:rPr>
        <w:t xml:space="preserve">præsterne i de udvalgte sogne. Det præcise formål med samtalerne var at indhente information om sognets aktivitetsprofil og kirkelige egenart, og at danne os et overblik over brugere af kirken.  </w:t>
      </w:r>
      <w:r w:rsidR="00B22F27">
        <w:rPr>
          <w:rFonts w:ascii="Times New Roman" w:eastAsia="Calibri" w:hAnsi="Times New Roman" w:cs="Times New Roman"/>
          <w:sz w:val="24"/>
          <w:szCs w:val="24"/>
        </w:rPr>
        <w:t xml:space="preserve">Da tidsrammen ikke gav mulighed for længerevarende feltarbejde, </w:t>
      </w:r>
      <w:r w:rsidR="008576CF">
        <w:rPr>
          <w:rFonts w:ascii="Times New Roman" w:eastAsia="Calibri" w:hAnsi="Times New Roman" w:cs="Times New Roman"/>
          <w:sz w:val="24"/>
          <w:szCs w:val="24"/>
        </w:rPr>
        <w:t xml:space="preserve">hvor vi kunne danne os et indgående indtryk af sognet, </w:t>
      </w:r>
      <w:r w:rsidR="00B22F27">
        <w:rPr>
          <w:rFonts w:ascii="Times New Roman" w:eastAsia="Calibri" w:hAnsi="Times New Roman" w:cs="Times New Roman"/>
          <w:sz w:val="24"/>
          <w:szCs w:val="24"/>
        </w:rPr>
        <w:t>vurderede vi, at vi ikke ved egen hjælp ville kunne foretage det mest hensigtsmæssige udvalg</w:t>
      </w:r>
      <w:r w:rsidR="008576CF">
        <w:rPr>
          <w:rFonts w:ascii="Times New Roman" w:eastAsia="Calibri" w:hAnsi="Times New Roman" w:cs="Times New Roman"/>
          <w:sz w:val="24"/>
          <w:szCs w:val="24"/>
        </w:rPr>
        <w:t xml:space="preserve"> med henblik på interviews</w:t>
      </w:r>
      <w:r w:rsidR="00B22F27">
        <w:rPr>
          <w:rFonts w:ascii="Times New Roman" w:eastAsia="Calibri" w:hAnsi="Times New Roman" w:cs="Times New Roman"/>
          <w:sz w:val="24"/>
          <w:szCs w:val="24"/>
        </w:rPr>
        <w:t xml:space="preserve">. </w:t>
      </w:r>
      <w:r w:rsidR="008576CF">
        <w:rPr>
          <w:rFonts w:ascii="Times New Roman" w:eastAsia="Calibri" w:hAnsi="Times New Roman" w:cs="Times New Roman"/>
          <w:sz w:val="24"/>
          <w:szCs w:val="24"/>
        </w:rPr>
        <w:t xml:space="preserve">Efter drøftelse i forskergruppen bad vi derfor </w:t>
      </w:r>
      <w:r w:rsidR="00B22F27">
        <w:rPr>
          <w:rFonts w:ascii="Times New Roman" w:eastAsia="Calibri" w:hAnsi="Times New Roman" w:cs="Times New Roman"/>
          <w:sz w:val="24"/>
          <w:szCs w:val="24"/>
        </w:rPr>
        <w:t xml:space="preserve">præsterne om at beskrive kirkens forskellige brugergrupper, og for hver gruppe at komme med </w:t>
      </w:r>
      <w:r w:rsidR="008576CF">
        <w:rPr>
          <w:rFonts w:ascii="Times New Roman" w:eastAsia="Calibri" w:hAnsi="Times New Roman" w:cs="Times New Roman"/>
          <w:sz w:val="24"/>
          <w:szCs w:val="24"/>
        </w:rPr>
        <w:t xml:space="preserve">begrundede </w:t>
      </w:r>
      <w:r w:rsidR="00B22F27">
        <w:rPr>
          <w:rFonts w:ascii="Times New Roman" w:eastAsia="Calibri" w:hAnsi="Times New Roman" w:cs="Times New Roman"/>
          <w:sz w:val="24"/>
          <w:szCs w:val="24"/>
        </w:rPr>
        <w:t xml:space="preserve">forslag til personer, der inden for det seneste år havde været i kontakt med kirken. Vi understregede, at det var vigtigt for os ikke blot at få kontakt med den kirkelige inderkreds, men også medlemmer med et mere distanceret og evt. kritisk forhold til kirken. På baggrund af </w:t>
      </w:r>
      <w:r w:rsidR="008576CF">
        <w:rPr>
          <w:rFonts w:ascii="Times New Roman" w:eastAsia="Calibri" w:hAnsi="Times New Roman" w:cs="Times New Roman"/>
          <w:sz w:val="24"/>
          <w:szCs w:val="24"/>
        </w:rPr>
        <w:t>præsternes beskrivelser</w:t>
      </w:r>
      <w:r w:rsidR="00B22F27">
        <w:rPr>
          <w:rFonts w:ascii="Times New Roman" w:eastAsia="Calibri" w:hAnsi="Times New Roman" w:cs="Times New Roman"/>
          <w:sz w:val="24"/>
          <w:szCs w:val="24"/>
        </w:rPr>
        <w:t xml:space="preserve"> udvalgte </w:t>
      </w:r>
      <w:r w:rsidR="00774B34">
        <w:rPr>
          <w:rFonts w:ascii="Times New Roman" w:eastAsia="Calibri" w:hAnsi="Times New Roman" w:cs="Times New Roman"/>
          <w:sz w:val="24"/>
          <w:szCs w:val="24"/>
        </w:rPr>
        <w:t>vi</w:t>
      </w:r>
      <w:r w:rsidR="00B22F27">
        <w:rPr>
          <w:rFonts w:ascii="Times New Roman" w:eastAsia="Calibri" w:hAnsi="Times New Roman" w:cs="Times New Roman"/>
          <w:sz w:val="24"/>
          <w:szCs w:val="24"/>
        </w:rPr>
        <w:t xml:space="preserve"> </w:t>
      </w:r>
      <w:r w:rsidR="008576CF">
        <w:rPr>
          <w:rFonts w:ascii="Times New Roman" w:eastAsia="Calibri" w:hAnsi="Times New Roman" w:cs="Times New Roman"/>
          <w:sz w:val="24"/>
          <w:szCs w:val="24"/>
        </w:rPr>
        <w:t>herefter</w:t>
      </w:r>
      <w:r w:rsidR="00B22F27">
        <w:rPr>
          <w:rFonts w:ascii="Times New Roman" w:eastAsia="Calibri" w:hAnsi="Times New Roman" w:cs="Times New Roman"/>
          <w:sz w:val="24"/>
          <w:szCs w:val="24"/>
        </w:rPr>
        <w:t xml:space="preserve"> 5-8 informanter for hvert sogn</w:t>
      </w:r>
      <w:r w:rsidR="00611E1B">
        <w:rPr>
          <w:rFonts w:ascii="Times New Roman" w:eastAsia="Calibri" w:hAnsi="Times New Roman" w:cs="Times New Roman"/>
          <w:sz w:val="24"/>
          <w:szCs w:val="24"/>
        </w:rPr>
        <w:t xml:space="preserve">, som </w:t>
      </w:r>
      <w:r w:rsidR="008576CF">
        <w:rPr>
          <w:rFonts w:ascii="Times New Roman" w:eastAsia="Calibri" w:hAnsi="Times New Roman" w:cs="Times New Roman"/>
          <w:sz w:val="24"/>
          <w:szCs w:val="24"/>
        </w:rPr>
        <w:t xml:space="preserve">vi vurderede </w:t>
      </w:r>
      <w:r w:rsidR="00611E1B">
        <w:rPr>
          <w:rFonts w:ascii="Times New Roman" w:eastAsia="Calibri" w:hAnsi="Times New Roman" w:cs="Times New Roman"/>
          <w:sz w:val="24"/>
          <w:szCs w:val="24"/>
        </w:rPr>
        <w:t xml:space="preserve">tilsammen </w:t>
      </w:r>
      <w:r w:rsidR="008576CF">
        <w:rPr>
          <w:rFonts w:ascii="Times New Roman" w:eastAsia="Calibri" w:hAnsi="Times New Roman" w:cs="Times New Roman"/>
          <w:sz w:val="24"/>
          <w:szCs w:val="24"/>
        </w:rPr>
        <w:t xml:space="preserve">gav en rimelig spredning i forhold til kirkens </w:t>
      </w:r>
      <w:r w:rsidR="00611E1B">
        <w:rPr>
          <w:rFonts w:ascii="Times New Roman" w:eastAsia="Calibri" w:hAnsi="Times New Roman" w:cs="Times New Roman"/>
          <w:sz w:val="24"/>
          <w:szCs w:val="24"/>
        </w:rPr>
        <w:t>typiske brugere.</w:t>
      </w:r>
      <w:r w:rsidR="00774B34">
        <w:rPr>
          <w:rFonts w:ascii="Times New Roman" w:eastAsia="Calibri" w:hAnsi="Times New Roman" w:cs="Times New Roman"/>
          <w:sz w:val="24"/>
          <w:szCs w:val="24"/>
        </w:rPr>
        <w:t xml:space="preserve"> </w:t>
      </w:r>
      <w:r w:rsidR="007005F5">
        <w:rPr>
          <w:rFonts w:ascii="Times New Roman" w:eastAsia="Calibri" w:hAnsi="Times New Roman" w:cs="Times New Roman"/>
          <w:sz w:val="24"/>
          <w:szCs w:val="24"/>
        </w:rPr>
        <w:t xml:space="preserve">I udgangspunktet havde vi efterlyst enkeltpersoner. I praksis udviklede en stor del af interviewene sig til dobbeltinterviews, idet begge ægtefæller </w:t>
      </w:r>
      <w:r w:rsidR="008576CF">
        <w:rPr>
          <w:rFonts w:ascii="Times New Roman" w:eastAsia="Calibri" w:hAnsi="Times New Roman" w:cs="Times New Roman"/>
          <w:sz w:val="24"/>
          <w:szCs w:val="24"/>
        </w:rPr>
        <w:t>i flere tilfælde ytrede interesse i</w:t>
      </w:r>
      <w:r w:rsidR="007005F5">
        <w:rPr>
          <w:rFonts w:ascii="Times New Roman" w:eastAsia="Calibri" w:hAnsi="Times New Roman" w:cs="Times New Roman"/>
          <w:sz w:val="24"/>
          <w:szCs w:val="24"/>
        </w:rPr>
        <w:t xml:space="preserve"> at medvirke. </w:t>
      </w:r>
      <w:r w:rsidR="00C207F9">
        <w:rPr>
          <w:rFonts w:ascii="Times New Roman" w:eastAsia="Calibri" w:hAnsi="Times New Roman" w:cs="Times New Roman"/>
          <w:sz w:val="24"/>
          <w:szCs w:val="24"/>
        </w:rPr>
        <w:t xml:space="preserve"> </w:t>
      </w:r>
    </w:p>
    <w:p w:rsidR="008F6074" w:rsidRDefault="0068078F" w:rsidP="00DC6EB9">
      <w:pPr>
        <w:spacing w:after="160" w:line="360" w:lineRule="auto"/>
        <w:rPr>
          <w:rFonts w:ascii="Times New Roman" w:eastAsia="Calibri" w:hAnsi="Times New Roman" w:cs="Times New Roman"/>
          <w:sz w:val="24"/>
          <w:szCs w:val="24"/>
        </w:rPr>
      </w:pPr>
      <w:r w:rsidRPr="0068078F">
        <w:rPr>
          <w:rFonts w:ascii="Times New Roman" w:eastAsia="Calibri" w:hAnsi="Times New Roman" w:cs="Times New Roman"/>
          <w:sz w:val="24"/>
          <w:szCs w:val="24"/>
        </w:rPr>
        <w:t xml:space="preserve">Fremgangsmåden med udvælgelse via præsterne giver anledning til overvejelser over, om dette har givet en skævhed i undersøgelsespopulationen. Man kan dels forestille sig, at præsterne ubevidst er gået efter informanter, som kunne bekræfte et positivt billede af kirken. Dels vil man kunne indvende, at det forhold at vi lod præsterne tage kontakten kan have gjort, at nogle informanter ville føle sig pressede til at medvirke. Endelig kan det forhold, at vi valgte at lade informanterne fremstå under eget navn, have påvirket resultatet derved, at de har undladt udtalelser, der ville kunne </w:t>
      </w:r>
      <w:r w:rsidRPr="0068078F">
        <w:rPr>
          <w:rFonts w:ascii="Times New Roman" w:eastAsia="Calibri" w:hAnsi="Times New Roman" w:cs="Times New Roman"/>
          <w:sz w:val="24"/>
          <w:szCs w:val="24"/>
        </w:rPr>
        <w:lastRenderedPageBreak/>
        <w:t>opfattes som kritiske. Vi kan ikke afvise, at noget af dette kan have haft betydning. Omvendt er der ikke noget i interviewene, der konkret tyder på</w:t>
      </w:r>
      <w:r>
        <w:rPr>
          <w:rFonts w:ascii="Times New Roman" w:eastAsia="Calibri" w:hAnsi="Times New Roman" w:cs="Times New Roman"/>
          <w:sz w:val="24"/>
          <w:szCs w:val="24"/>
        </w:rPr>
        <w:t>, at</w:t>
      </w:r>
      <w:r w:rsidRPr="0068078F">
        <w:rPr>
          <w:rFonts w:ascii="Times New Roman" w:eastAsia="Calibri" w:hAnsi="Times New Roman" w:cs="Times New Roman"/>
          <w:sz w:val="24"/>
          <w:szCs w:val="24"/>
        </w:rPr>
        <w:t xml:space="preserve"> det</w:t>
      </w:r>
      <w:r>
        <w:rPr>
          <w:rFonts w:ascii="Times New Roman" w:eastAsia="Calibri" w:hAnsi="Times New Roman" w:cs="Times New Roman"/>
          <w:sz w:val="24"/>
          <w:szCs w:val="24"/>
        </w:rPr>
        <w:t xml:space="preserve"> har været tilfældet</w:t>
      </w:r>
      <w:r w:rsidRPr="0068078F">
        <w:rPr>
          <w:rFonts w:ascii="Times New Roman" w:eastAsia="Calibri" w:hAnsi="Times New Roman" w:cs="Times New Roman"/>
          <w:sz w:val="24"/>
          <w:szCs w:val="24"/>
        </w:rPr>
        <w:t>.</w:t>
      </w:r>
    </w:p>
    <w:p w:rsidR="008F6074" w:rsidRDefault="008F6074" w:rsidP="00DC6EB9">
      <w:pPr>
        <w:spacing w:after="160" w:line="360" w:lineRule="auto"/>
        <w:rPr>
          <w:rFonts w:ascii="Times New Roman" w:eastAsia="Calibri" w:hAnsi="Times New Roman" w:cs="Times New Roman"/>
          <w:sz w:val="24"/>
          <w:szCs w:val="24"/>
        </w:rPr>
      </w:pPr>
    </w:p>
    <w:p w:rsidR="0068078F" w:rsidRPr="0068078F" w:rsidRDefault="0068078F" w:rsidP="00DC6EB9">
      <w:pPr>
        <w:spacing w:after="160" w:line="360" w:lineRule="auto"/>
        <w:rPr>
          <w:rFonts w:ascii="Times New Roman" w:eastAsia="Calibri" w:hAnsi="Times New Roman" w:cs="Times New Roman"/>
          <w:b/>
          <w:sz w:val="24"/>
          <w:szCs w:val="24"/>
        </w:rPr>
      </w:pPr>
      <w:r w:rsidRPr="0068078F">
        <w:rPr>
          <w:rFonts w:ascii="Times New Roman" w:eastAsia="Calibri" w:hAnsi="Times New Roman" w:cs="Times New Roman"/>
          <w:b/>
          <w:sz w:val="24"/>
          <w:szCs w:val="24"/>
        </w:rPr>
        <w:t>Gennemførelse af interviews</w:t>
      </w:r>
    </w:p>
    <w:p w:rsidR="004A470D" w:rsidRDefault="00774B34" w:rsidP="00DC6EB9">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De udvalgte personer blev i første omgang kontaktet af præsterne med forespørgsel om, hvorvidt de var villig</w:t>
      </w:r>
      <w:r w:rsidR="001468B6">
        <w:rPr>
          <w:rFonts w:ascii="Times New Roman" w:eastAsia="Calibri" w:hAnsi="Times New Roman" w:cs="Times New Roman"/>
          <w:sz w:val="24"/>
          <w:szCs w:val="24"/>
        </w:rPr>
        <w:t>e</w:t>
      </w:r>
      <w:r>
        <w:rPr>
          <w:rFonts w:ascii="Times New Roman" w:eastAsia="Calibri" w:hAnsi="Times New Roman" w:cs="Times New Roman"/>
          <w:sz w:val="24"/>
          <w:szCs w:val="24"/>
        </w:rPr>
        <w:t xml:space="preserve"> til </w:t>
      </w:r>
      <w:proofErr w:type="gramStart"/>
      <w:r w:rsidR="001468B6">
        <w:rPr>
          <w:rFonts w:ascii="Times New Roman" w:eastAsia="Calibri" w:hAnsi="Times New Roman" w:cs="Times New Roman"/>
          <w:sz w:val="24"/>
          <w:szCs w:val="24"/>
        </w:rPr>
        <w:t>blive</w:t>
      </w:r>
      <w:proofErr w:type="gramEnd"/>
      <w:r w:rsidR="001468B6">
        <w:rPr>
          <w:rFonts w:ascii="Times New Roman" w:eastAsia="Calibri" w:hAnsi="Times New Roman" w:cs="Times New Roman"/>
          <w:sz w:val="24"/>
          <w:szCs w:val="24"/>
        </w:rPr>
        <w:t xml:space="preserve"> kontaktet af os med henblik på medvirken. Det svarede alle umiddelbart ja til. Herefter kontaktede vi de pågældende telefonisk med henblik på at </w:t>
      </w:r>
      <w:r w:rsidR="004A470D">
        <w:rPr>
          <w:rFonts w:ascii="Times New Roman" w:eastAsia="Calibri" w:hAnsi="Times New Roman" w:cs="Times New Roman"/>
          <w:sz w:val="24"/>
          <w:szCs w:val="24"/>
        </w:rPr>
        <w:t xml:space="preserve">informere om projektet og </w:t>
      </w:r>
      <w:r w:rsidR="001468B6">
        <w:rPr>
          <w:rFonts w:ascii="Times New Roman" w:eastAsia="Calibri" w:hAnsi="Times New Roman" w:cs="Times New Roman"/>
          <w:sz w:val="24"/>
          <w:szCs w:val="24"/>
        </w:rPr>
        <w:t xml:space="preserve">træffe aftale om interview. </w:t>
      </w:r>
      <w:r w:rsidR="00D71B97">
        <w:rPr>
          <w:rFonts w:ascii="Times New Roman" w:eastAsia="Calibri" w:hAnsi="Times New Roman" w:cs="Times New Roman"/>
          <w:sz w:val="24"/>
          <w:szCs w:val="24"/>
        </w:rPr>
        <w:t xml:space="preserve"> </w:t>
      </w:r>
    </w:p>
    <w:p w:rsidR="00F074C4" w:rsidRDefault="00D71B97" w:rsidP="00DC6EB9">
      <w:pPr>
        <w:spacing w:after="160" w:line="360" w:lineRule="auto"/>
      </w:pPr>
      <w:r>
        <w:rPr>
          <w:rFonts w:ascii="Times New Roman" w:eastAsia="Calibri" w:hAnsi="Times New Roman" w:cs="Times New Roman"/>
          <w:sz w:val="24"/>
          <w:szCs w:val="24"/>
        </w:rPr>
        <w:t xml:space="preserve">Selve interviewet, der varede mellem 1 og 1½ time og blev optaget på diktafon, blev gennemført i kirken eller informantens hjem efter eget ønske. </w:t>
      </w:r>
      <w:r w:rsidR="004A470D">
        <w:rPr>
          <w:rFonts w:ascii="Times New Roman" w:eastAsia="Calibri" w:hAnsi="Times New Roman" w:cs="Times New Roman"/>
          <w:sz w:val="24"/>
          <w:szCs w:val="24"/>
        </w:rPr>
        <w:t>Interviewet blev indledt med en briefing, hvor vi mundtligt uddybede den information om projektet, der var givet telefonisk, samt formålet med interviewet og vilkårene for at medvirke.</w:t>
      </w:r>
      <w:r w:rsidR="00E05FFD">
        <w:rPr>
          <w:rFonts w:ascii="Times New Roman" w:eastAsia="Calibri" w:hAnsi="Times New Roman" w:cs="Times New Roman"/>
          <w:sz w:val="24"/>
          <w:szCs w:val="24"/>
        </w:rPr>
        <w:t xml:space="preserve"> Selve</w:t>
      </w:r>
      <w:r w:rsidR="003B2145">
        <w:rPr>
          <w:rFonts w:ascii="Times New Roman" w:eastAsia="Calibri" w:hAnsi="Times New Roman" w:cs="Times New Roman"/>
          <w:sz w:val="24"/>
          <w:szCs w:val="24"/>
        </w:rPr>
        <w:t xml:space="preserve"> interviewet tog udgangspunkt i de</w:t>
      </w:r>
      <w:r w:rsidR="00E05FFD">
        <w:rPr>
          <w:rFonts w:ascii="Times New Roman" w:eastAsia="Calibri" w:hAnsi="Times New Roman" w:cs="Times New Roman"/>
          <w:sz w:val="24"/>
          <w:szCs w:val="24"/>
        </w:rPr>
        <w:t xml:space="preserve">n konkrete </w:t>
      </w:r>
      <w:r w:rsidR="003B2145">
        <w:rPr>
          <w:rFonts w:ascii="Times New Roman" w:eastAsia="Calibri" w:hAnsi="Times New Roman" w:cs="Times New Roman"/>
          <w:sz w:val="24"/>
          <w:szCs w:val="24"/>
        </w:rPr>
        <w:t>t</w:t>
      </w:r>
      <w:r w:rsidR="00E05FFD">
        <w:rPr>
          <w:rFonts w:ascii="Times New Roman" w:eastAsia="Calibri" w:hAnsi="Times New Roman" w:cs="Times New Roman"/>
          <w:sz w:val="24"/>
          <w:szCs w:val="24"/>
        </w:rPr>
        <w:t xml:space="preserve">ilknytning til kirken, som vi havde fået oplyst af </w:t>
      </w:r>
      <w:r w:rsidR="003B2145">
        <w:rPr>
          <w:rFonts w:ascii="Times New Roman" w:eastAsia="Calibri" w:hAnsi="Times New Roman" w:cs="Times New Roman"/>
          <w:sz w:val="24"/>
          <w:szCs w:val="24"/>
        </w:rPr>
        <w:t>præsten (hyppig kirkegænger/dåbsforældre/</w:t>
      </w:r>
      <w:r w:rsidR="00E05FFD">
        <w:rPr>
          <w:rFonts w:ascii="Times New Roman" w:eastAsia="Calibri" w:hAnsi="Times New Roman" w:cs="Times New Roman"/>
          <w:sz w:val="24"/>
          <w:szCs w:val="24"/>
        </w:rPr>
        <w:t xml:space="preserve"> </w:t>
      </w:r>
      <w:r w:rsidR="003B2145">
        <w:rPr>
          <w:rFonts w:ascii="Times New Roman" w:eastAsia="Calibri" w:hAnsi="Times New Roman" w:cs="Times New Roman"/>
          <w:sz w:val="24"/>
          <w:szCs w:val="24"/>
        </w:rPr>
        <w:t xml:space="preserve">deltagere i Gud og lasagne </w:t>
      </w:r>
      <w:proofErr w:type="spellStart"/>
      <w:r w:rsidR="003B2145">
        <w:rPr>
          <w:rFonts w:ascii="Times New Roman" w:eastAsia="Calibri" w:hAnsi="Times New Roman" w:cs="Times New Roman"/>
          <w:sz w:val="24"/>
          <w:szCs w:val="24"/>
        </w:rPr>
        <w:t>osv</w:t>
      </w:r>
      <w:proofErr w:type="spellEnd"/>
      <w:r w:rsidR="003B2145">
        <w:rPr>
          <w:rFonts w:ascii="Times New Roman" w:eastAsia="Calibri" w:hAnsi="Times New Roman" w:cs="Times New Roman"/>
          <w:sz w:val="24"/>
          <w:szCs w:val="24"/>
        </w:rPr>
        <w:t xml:space="preserve">) og </w:t>
      </w:r>
      <w:r w:rsidR="00E05FFD">
        <w:rPr>
          <w:rFonts w:ascii="Times New Roman" w:eastAsia="Calibri" w:hAnsi="Times New Roman" w:cs="Times New Roman"/>
          <w:sz w:val="24"/>
          <w:szCs w:val="24"/>
        </w:rPr>
        <w:t xml:space="preserve">fulgte </w:t>
      </w:r>
      <w:r w:rsidR="003B2145">
        <w:rPr>
          <w:rFonts w:ascii="Times New Roman" w:eastAsia="Calibri" w:hAnsi="Times New Roman" w:cs="Times New Roman"/>
          <w:sz w:val="24"/>
          <w:szCs w:val="24"/>
        </w:rPr>
        <w:t xml:space="preserve">den udarbejdede interviewguide. </w:t>
      </w:r>
      <w:r w:rsidR="00507D16" w:rsidRPr="00507D16">
        <w:rPr>
          <w:rFonts w:ascii="Times New Roman" w:eastAsia="Calibri" w:hAnsi="Times New Roman" w:cs="Times New Roman"/>
          <w:sz w:val="24"/>
          <w:szCs w:val="24"/>
        </w:rPr>
        <w:t xml:space="preserve">Guiden er vedlagt som bilag </w:t>
      </w:r>
      <w:proofErr w:type="gramStart"/>
      <w:r w:rsidR="00507D16" w:rsidRPr="00507D16">
        <w:rPr>
          <w:rFonts w:ascii="Times New Roman" w:eastAsia="Calibri" w:hAnsi="Times New Roman" w:cs="Times New Roman"/>
          <w:sz w:val="24"/>
          <w:szCs w:val="24"/>
        </w:rPr>
        <w:t>……</w:t>
      </w:r>
      <w:proofErr w:type="gramEnd"/>
      <w:r w:rsidR="00507D16" w:rsidRPr="00507D16">
        <w:rPr>
          <w:rFonts w:ascii="Times New Roman" w:eastAsia="Calibri" w:hAnsi="Times New Roman" w:cs="Times New Roman"/>
          <w:sz w:val="24"/>
          <w:szCs w:val="24"/>
        </w:rPr>
        <w:t xml:space="preserve"> </w:t>
      </w:r>
      <w:r w:rsidR="00507D16">
        <w:rPr>
          <w:rFonts w:ascii="Times New Roman" w:eastAsia="Calibri" w:hAnsi="Times New Roman" w:cs="Times New Roman"/>
          <w:sz w:val="24"/>
          <w:szCs w:val="24"/>
        </w:rPr>
        <w:t xml:space="preserve">Hvert interview blev afsluttet med en mundtlig </w:t>
      </w:r>
      <w:proofErr w:type="spellStart"/>
      <w:r w:rsidR="00507D16">
        <w:rPr>
          <w:rFonts w:ascii="Times New Roman" w:eastAsia="Calibri" w:hAnsi="Times New Roman" w:cs="Times New Roman"/>
          <w:sz w:val="24"/>
          <w:szCs w:val="24"/>
        </w:rPr>
        <w:t>debriefing</w:t>
      </w:r>
      <w:proofErr w:type="spellEnd"/>
      <w:r w:rsidR="00507D16">
        <w:rPr>
          <w:rFonts w:ascii="Times New Roman" w:eastAsia="Calibri" w:hAnsi="Times New Roman" w:cs="Times New Roman"/>
          <w:sz w:val="24"/>
          <w:szCs w:val="24"/>
        </w:rPr>
        <w:t xml:space="preserve">, hvor vi gentog muligheden for at få materialet til gennemsyn og indhentede de fornødne kontaktoplysninger. </w:t>
      </w:r>
    </w:p>
    <w:p w:rsidR="00297DA4" w:rsidRDefault="00F074C4" w:rsidP="00DC6EB9">
      <w:pPr>
        <w:spacing w:after="160" w:line="360" w:lineRule="auto"/>
        <w:rPr>
          <w:rFonts w:ascii="Times New Roman" w:eastAsia="Calibri" w:hAnsi="Times New Roman" w:cs="Times New Roman"/>
          <w:sz w:val="24"/>
          <w:szCs w:val="24"/>
        </w:rPr>
      </w:pPr>
      <w:r w:rsidRPr="00F074C4">
        <w:rPr>
          <w:rFonts w:ascii="Times New Roman" w:eastAsia="Calibri" w:hAnsi="Times New Roman" w:cs="Times New Roman"/>
          <w:sz w:val="24"/>
          <w:szCs w:val="24"/>
        </w:rPr>
        <w:t>Af hensyn til arbejdsmængden valgte vi at dele sognene mellem os</w:t>
      </w:r>
      <w:r>
        <w:rPr>
          <w:rFonts w:ascii="Times New Roman" w:eastAsia="Calibri" w:hAnsi="Times New Roman" w:cs="Times New Roman"/>
          <w:sz w:val="24"/>
          <w:szCs w:val="24"/>
        </w:rPr>
        <w:t xml:space="preserve">. For at afstemme fremgangsmåden valgte vi </w:t>
      </w:r>
      <w:r w:rsidR="00297DA4">
        <w:rPr>
          <w:rFonts w:ascii="Times New Roman" w:eastAsia="Calibri" w:hAnsi="Times New Roman" w:cs="Times New Roman"/>
          <w:sz w:val="24"/>
          <w:szCs w:val="24"/>
        </w:rPr>
        <w:t xml:space="preserve">til en begyndelse at gennemføre </w:t>
      </w:r>
      <w:r w:rsidR="004A470D">
        <w:rPr>
          <w:rFonts w:ascii="Times New Roman" w:eastAsia="Calibri" w:hAnsi="Times New Roman" w:cs="Times New Roman"/>
          <w:sz w:val="24"/>
          <w:szCs w:val="24"/>
        </w:rPr>
        <w:t xml:space="preserve">hovedparten af </w:t>
      </w:r>
      <w:r w:rsidR="00297DA4">
        <w:rPr>
          <w:rFonts w:ascii="Times New Roman" w:eastAsia="Calibri" w:hAnsi="Times New Roman" w:cs="Times New Roman"/>
          <w:sz w:val="24"/>
          <w:szCs w:val="24"/>
        </w:rPr>
        <w:t xml:space="preserve">interviewene i Avedøre </w:t>
      </w:r>
      <w:r w:rsidR="004A470D">
        <w:rPr>
          <w:rFonts w:ascii="Times New Roman" w:eastAsia="Calibri" w:hAnsi="Times New Roman" w:cs="Times New Roman"/>
          <w:sz w:val="24"/>
          <w:szCs w:val="24"/>
        </w:rPr>
        <w:t>i fællesskab med henblik på at lægge en fælles linje i interviewene.</w:t>
      </w:r>
      <w:r w:rsidR="00297D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Enkelte af interviewene </w:t>
      </w:r>
      <w:r w:rsidR="00297DA4">
        <w:rPr>
          <w:rFonts w:ascii="Times New Roman" w:eastAsia="Calibri" w:hAnsi="Times New Roman" w:cs="Times New Roman"/>
          <w:sz w:val="24"/>
          <w:szCs w:val="24"/>
        </w:rPr>
        <w:t xml:space="preserve">i Avedøre </w:t>
      </w:r>
      <w:r>
        <w:rPr>
          <w:rFonts w:ascii="Times New Roman" w:eastAsia="Calibri" w:hAnsi="Times New Roman" w:cs="Times New Roman"/>
          <w:sz w:val="24"/>
          <w:szCs w:val="24"/>
        </w:rPr>
        <w:t xml:space="preserve">blev gennemført af Ruth </w:t>
      </w:r>
      <w:r w:rsidR="004A470D">
        <w:rPr>
          <w:rFonts w:ascii="Times New Roman" w:eastAsia="Calibri" w:hAnsi="Times New Roman" w:cs="Times New Roman"/>
          <w:sz w:val="24"/>
          <w:szCs w:val="24"/>
        </w:rPr>
        <w:t xml:space="preserve">Bjerrum </w:t>
      </w:r>
      <w:r>
        <w:rPr>
          <w:rFonts w:ascii="Times New Roman" w:eastAsia="Calibri" w:hAnsi="Times New Roman" w:cs="Times New Roman"/>
          <w:sz w:val="24"/>
          <w:szCs w:val="24"/>
        </w:rPr>
        <w:t xml:space="preserve">alene, lige som samtlige interviews i Havrebjerg. </w:t>
      </w:r>
      <w:r w:rsidR="00297DA4">
        <w:rPr>
          <w:rFonts w:ascii="Times New Roman" w:eastAsia="Calibri" w:hAnsi="Times New Roman" w:cs="Times New Roman"/>
          <w:sz w:val="24"/>
          <w:szCs w:val="24"/>
        </w:rPr>
        <w:t xml:space="preserve">Interviewene med præster og informanter </w:t>
      </w:r>
      <w:r w:rsidR="00297DA4" w:rsidRPr="00297DA4">
        <w:rPr>
          <w:rFonts w:ascii="Times New Roman" w:eastAsia="Calibri" w:hAnsi="Times New Roman" w:cs="Times New Roman"/>
          <w:sz w:val="24"/>
          <w:szCs w:val="24"/>
        </w:rPr>
        <w:t>i Lihme og Kolding</w:t>
      </w:r>
      <w:r w:rsidR="00297DA4">
        <w:rPr>
          <w:rFonts w:ascii="Times New Roman" w:eastAsia="Calibri" w:hAnsi="Times New Roman" w:cs="Times New Roman"/>
          <w:sz w:val="24"/>
          <w:szCs w:val="24"/>
        </w:rPr>
        <w:t xml:space="preserve"> blev gennemført af Kirsten</w:t>
      </w:r>
      <w:r w:rsidR="004A470D">
        <w:rPr>
          <w:rFonts w:ascii="Times New Roman" w:eastAsia="Calibri" w:hAnsi="Times New Roman" w:cs="Times New Roman"/>
          <w:sz w:val="24"/>
          <w:szCs w:val="24"/>
        </w:rPr>
        <w:t xml:space="preserve"> Felter</w:t>
      </w:r>
      <w:r w:rsidR="00297DA4">
        <w:rPr>
          <w:rFonts w:ascii="Times New Roman" w:eastAsia="Calibri" w:hAnsi="Times New Roman" w:cs="Times New Roman"/>
          <w:sz w:val="24"/>
          <w:szCs w:val="24"/>
        </w:rPr>
        <w:t xml:space="preserve">. </w:t>
      </w:r>
    </w:p>
    <w:p w:rsidR="00951E35" w:rsidRDefault="00951E35" w:rsidP="00DC6EB9">
      <w:pPr>
        <w:spacing w:after="160" w:line="360" w:lineRule="auto"/>
        <w:rPr>
          <w:rFonts w:ascii="Times New Roman" w:eastAsia="Calibri" w:hAnsi="Times New Roman" w:cs="Times New Roman"/>
          <w:sz w:val="24"/>
          <w:szCs w:val="24"/>
        </w:rPr>
      </w:pPr>
    </w:p>
    <w:p w:rsidR="001E2FC5" w:rsidRPr="001E2FC5" w:rsidRDefault="001E2FC5" w:rsidP="00DC6EB9">
      <w:pPr>
        <w:spacing w:after="160" w:line="360" w:lineRule="auto"/>
        <w:rPr>
          <w:rFonts w:ascii="Times New Roman" w:eastAsia="Calibri" w:hAnsi="Times New Roman" w:cs="Times New Roman"/>
          <w:b/>
          <w:sz w:val="24"/>
          <w:szCs w:val="24"/>
        </w:rPr>
      </w:pPr>
      <w:r w:rsidRPr="001E2FC5">
        <w:rPr>
          <w:rFonts w:ascii="Times New Roman" w:eastAsia="Calibri" w:hAnsi="Times New Roman" w:cs="Times New Roman"/>
          <w:b/>
          <w:sz w:val="24"/>
          <w:szCs w:val="24"/>
        </w:rPr>
        <w:t xml:space="preserve">Informeret samtykke og </w:t>
      </w:r>
      <w:r>
        <w:rPr>
          <w:rFonts w:ascii="Times New Roman" w:eastAsia="Calibri" w:hAnsi="Times New Roman" w:cs="Times New Roman"/>
          <w:b/>
          <w:sz w:val="24"/>
          <w:szCs w:val="24"/>
        </w:rPr>
        <w:t>transparens</w:t>
      </w:r>
    </w:p>
    <w:p w:rsidR="007005F5" w:rsidRDefault="00774B34" w:rsidP="00DC6EB9">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 at gøre projektet så konkret som muligt valgte vi fra starten at arbejde med navngivne sogne frem for </w:t>
      </w:r>
      <w:r w:rsidR="001E2FC5">
        <w:rPr>
          <w:rFonts w:ascii="Times New Roman" w:eastAsia="Calibri" w:hAnsi="Times New Roman" w:cs="Times New Roman"/>
          <w:sz w:val="24"/>
          <w:szCs w:val="24"/>
        </w:rPr>
        <w:t>at anonymisere oplysninger</w:t>
      </w:r>
      <w:r>
        <w:rPr>
          <w:rFonts w:ascii="Times New Roman" w:eastAsia="Calibri" w:hAnsi="Times New Roman" w:cs="Times New Roman"/>
          <w:sz w:val="24"/>
          <w:szCs w:val="24"/>
        </w:rPr>
        <w:t>, hvilket indebar, at alle oplysninger ville kunne efter</w:t>
      </w:r>
      <w:r w:rsidR="001E2FC5">
        <w:rPr>
          <w:rFonts w:ascii="Times New Roman" w:eastAsia="Calibri" w:hAnsi="Times New Roman" w:cs="Times New Roman"/>
          <w:sz w:val="24"/>
          <w:szCs w:val="24"/>
        </w:rPr>
        <w:t>spores</w:t>
      </w:r>
      <w:r w:rsidR="008B43E8">
        <w:rPr>
          <w:rFonts w:ascii="Times New Roman" w:eastAsia="Calibri" w:hAnsi="Times New Roman" w:cs="Times New Roman"/>
          <w:sz w:val="24"/>
          <w:szCs w:val="24"/>
        </w:rPr>
        <w:t>.</w:t>
      </w:r>
      <w:r>
        <w:rPr>
          <w:rFonts w:ascii="Times New Roman" w:eastAsia="Calibri" w:hAnsi="Times New Roman" w:cs="Times New Roman"/>
          <w:sz w:val="24"/>
          <w:szCs w:val="24"/>
        </w:rPr>
        <w:t xml:space="preserve"> Som følge heraf og som følge af, at vi inddrog præsterne i vores udvælgelsesmetode, ville vi ikke kunne love informanterne fuld anonymitet. I stedet valgte vi at gøre </w:t>
      </w:r>
      <w:r w:rsidR="001468B6">
        <w:rPr>
          <w:rFonts w:ascii="Times New Roman" w:eastAsia="Calibri" w:hAnsi="Times New Roman" w:cs="Times New Roman"/>
          <w:sz w:val="24"/>
          <w:szCs w:val="24"/>
        </w:rPr>
        <w:t>undersøgelsen så transparent som mulig</w:t>
      </w:r>
      <w:r w:rsidR="008B43E8">
        <w:rPr>
          <w:rFonts w:ascii="Times New Roman" w:eastAsia="Calibri" w:hAnsi="Times New Roman" w:cs="Times New Roman"/>
          <w:sz w:val="24"/>
          <w:szCs w:val="24"/>
        </w:rPr>
        <w:t>t</w:t>
      </w:r>
      <w:r w:rsidR="001468B6">
        <w:rPr>
          <w:rFonts w:ascii="Times New Roman" w:eastAsia="Calibri" w:hAnsi="Times New Roman" w:cs="Times New Roman"/>
          <w:sz w:val="24"/>
          <w:szCs w:val="24"/>
        </w:rPr>
        <w:t xml:space="preserve">. </w:t>
      </w:r>
      <w:r w:rsidR="00507D16">
        <w:rPr>
          <w:rFonts w:ascii="Times New Roman" w:eastAsia="Calibri" w:hAnsi="Times New Roman" w:cs="Times New Roman"/>
          <w:sz w:val="24"/>
          <w:szCs w:val="24"/>
        </w:rPr>
        <w:t xml:space="preserve">I forbindelse med samtalen oplyste vi informanterne om undersøgelsens design og metode og </w:t>
      </w:r>
      <w:r w:rsidR="001468B6">
        <w:rPr>
          <w:rFonts w:ascii="Times New Roman" w:eastAsia="Calibri" w:hAnsi="Times New Roman" w:cs="Times New Roman"/>
          <w:sz w:val="24"/>
          <w:szCs w:val="24"/>
        </w:rPr>
        <w:t xml:space="preserve">fortalte dem, at vi i udgangspunktet gerne ville lade dem fremstå under eget navn i </w:t>
      </w:r>
      <w:r w:rsidR="001468B6">
        <w:rPr>
          <w:rFonts w:ascii="Times New Roman" w:eastAsia="Calibri" w:hAnsi="Times New Roman" w:cs="Times New Roman"/>
          <w:sz w:val="24"/>
          <w:szCs w:val="24"/>
        </w:rPr>
        <w:lastRenderedPageBreak/>
        <w:t xml:space="preserve">projektrapporten, </w:t>
      </w:r>
      <w:r w:rsidR="008B43E8">
        <w:rPr>
          <w:rFonts w:ascii="Times New Roman" w:eastAsia="Calibri" w:hAnsi="Times New Roman" w:cs="Times New Roman"/>
          <w:sz w:val="24"/>
          <w:szCs w:val="24"/>
        </w:rPr>
        <w:t>men at vi selvfølgelig også ville respektere, hvis de ikke ønskede dette. Enkelte tilkendegav, at de gerne ville have lov at overveje muligheden for sløring af deres identitet</w:t>
      </w:r>
      <w:r w:rsidR="00D71B97">
        <w:rPr>
          <w:rFonts w:ascii="Times New Roman" w:eastAsia="Calibri" w:hAnsi="Times New Roman" w:cs="Times New Roman"/>
          <w:sz w:val="24"/>
          <w:szCs w:val="24"/>
        </w:rPr>
        <w:t xml:space="preserve">, </w:t>
      </w:r>
      <w:r w:rsidR="00507D16">
        <w:rPr>
          <w:rFonts w:ascii="Times New Roman" w:eastAsia="Calibri" w:hAnsi="Times New Roman" w:cs="Times New Roman"/>
          <w:sz w:val="24"/>
          <w:szCs w:val="24"/>
        </w:rPr>
        <w:t>hvilket vi noterede i forbindelse med kontaktoplysningerne. Da det kom til stykket var der imidlertid ingen, der ønskede at benytte sig af muligheden for sløring.</w:t>
      </w:r>
    </w:p>
    <w:p w:rsidR="008B43E8" w:rsidRDefault="00D71B97" w:rsidP="00DC6EB9">
      <w:p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briefingen oplyste vi også, at materialet ville blive behandlet fortroligt, dvs. at det kun ville være forskergruppen, der ville have adgang til optagelserne og interviewudskrifterne i deres helhed. </w:t>
      </w:r>
      <w:r w:rsidR="001468B6">
        <w:rPr>
          <w:rFonts w:ascii="Times New Roman" w:eastAsia="Calibri" w:hAnsi="Times New Roman" w:cs="Times New Roman"/>
          <w:sz w:val="24"/>
          <w:szCs w:val="24"/>
        </w:rPr>
        <w:t xml:space="preserve">Vi understregede, at medvirken hele vejen igennem var helt frivillig, at de havde ret til at sige fra undervejs, og at de også </w:t>
      </w:r>
      <w:r w:rsidR="008B43E8">
        <w:rPr>
          <w:rFonts w:ascii="Times New Roman" w:eastAsia="Calibri" w:hAnsi="Times New Roman" w:cs="Times New Roman"/>
          <w:sz w:val="24"/>
          <w:szCs w:val="24"/>
        </w:rPr>
        <w:t>ville have mulighed for at få beskrivelse og citater til gennemsyn</w:t>
      </w:r>
      <w:r w:rsidR="001468B6">
        <w:rPr>
          <w:rFonts w:ascii="Times New Roman" w:eastAsia="Calibri" w:hAnsi="Times New Roman" w:cs="Times New Roman"/>
          <w:sz w:val="24"/>
          <w:szCs w:val="24"/>
        </w:rPr>
        <w:t>.</w:t>
      </w:r>
      <w:r w:rsidR="008B43E8">
        <w:rPr>
          <w:rFonts w:ascii="Times New Roman" w:eastAsia="Calibri" w:hAnsi="Times New Roman" w:cs="Times New Roman"/>
          <w:sz w:val="24"/>
          <w:szCs w:val="24"/>
        </w:rPr>
        <w:t xml:space="preserve"> </w:t>
      </w:r>
      <w:r>
        <w:rPr>
          <w:rFonts w:ascii="Times New Roman" w:eastAsia="Calibri" w:hAnsi="Times New Roman" w:cs="Times New Roman"/>
          <w:sz w:val="24"/>
          <w:szCs w:val="24"/>
        </w:rPr>
        <w:t>Omkring halvdelen ønskede at benytte sig af denne mulighed. I den afsluttende fase valgte vi imidlertid at sende det personlige materiale til samtlige informanter til eventuel kommentering og godkendelse. Personbeskrivelsen og de citater, vi forventede at bruge, blev sendt via mail og for enkeltes vedkommende via brevpost, idet vi bad dem melde tilbage hvorvidt de kunne godkende det tilsendte, eller om de havde ønsker til rettelser</w:t>
      </w:r>
      <w:r w:rsidR="003B2145">
        <w:rPr>
          <w:rFonts w:ascii="Times New Roman" w:eastAsia="Calibri" w:hAnsi="Times New Roman" w:cs="Times New Roman"/>
          <w:sz w:val="24"/>
          <w:szCs w:val="24"/>
        </w:rPr>
        <w:t>.</w:t>
      </w:r>
      <w:r>
        <w:rPr>
          <w:rFonts w:ascii="Times New Roman" w:eastAsia="Calibri" w:hAnsi="Times New Roman" w:cs="Times New Roman"/>
          <w:sz w:val="24"/>
          <w:szCs w:val="24"/>
        </w:rPr>
        <w:t xml:space="preserve">  Enkelte </w:t>
      </w:r>
      <w:r w:rsidR="003B2145">
        <w:rPr>
          <w:rFonts w:ascii="Times New Roman" w:eastAsia="Calibri" w:hAnsi="Times New Roman" w:cs="Times New Roman"/>
          <w:sz w:val="24"/>
          <w:szCs w:val="24"/>
        </w:rPr>
        <w:t xml:space="preserve">skrev tilbage, at de </w:t>
      </w:r>
      <w:r>
        <w:rPr>
          <w:rFonts w:ascii="Times New Roman" w:eastAsia="Calibri" w:hAnsi="Times New Roman" w:cs="Times New Roman"/>
          <w:sz w:val="24"/>
          <w:szCs w:val="24"/>
        </w:rPr>
        <w:t>ønskede konkrete detaljer præciseret</w:t>
      </w:r>
      <w:r w:rsidR="003B2145">
        <w:rPr>
          <w:rFonts w:ascii="Times New Roman" w:eastAsia="Calibri" w:hAnsi="Times New Roman" w:cs="Times New Roman"/>
          <w:sz w:val="24"/>
          <w:szCs w:val="24"/>
        </w:rPr>
        <w:t>. S</w:t>
      </w:r>
      <w:r>
        <w:rPr>
          <w:rFonts w:ascii="Times New Roman" w:eastAsia="Calibri" w:hAnsi="Times New Roman" w:cs="Times New Roman"/>
          <w:sz w:val="24"/>
          <w:szCs w:val="24"/>
        </w:rPr>
        <w:t xml:space="preserve">amtlige informanter </w:t>
      </w:r>
      <w:r w:rsidR="003B2145">
        <w:rPr>
          <w:rFonts w:ascii="Times New Roman" w:eastAsia="Calibri" w:hAnsi="Times New Roman" w:cs="Times New Roman"/>
          <w:sz w:val="24"/>
          <w:szCs w:val="24"/>
        </w:rPr>
        <w:t xml:space="preserve">endte med at </w:t>
      </w:r>
      <w:r>
        <w:rPr>
          <w:rFonts w:ascii="Times New Roman" w:eastAsia="Calibri" w:hAnsi="Times New Roman" w:cs="Times New Roman"/>
          <w:sz w:val="24"/>
          <w:szCs w:val="24"/>
        </w:rPr>
        <w:t xml:space="preserve">godkende det tilsendte. Skriftlig information om procedure for godkendelse er vedlagt som bilag.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sectPr w:rsidR="008B43E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21" w:rsidRDefault="00F30121" w:rsidP="00F30121">
      <w:pPr>
        <w:spacing w:after="0" w:line="240" w:lineRule="auto"/>
      </w:pPr>
      <w:r>
        <w:separator/>
      </w:r>
    </w:p>
  </w:endnote>
  <w:endnote w:type="continuationSeparator" w:id="0">
    <w:p w:rsidR="00F30121" w:rsidRDefault="00F30121" w:rsidP="00F3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326146"/>
      <w:docPartObj>
        <w:docPartGallery w:val="Page Numbers (Bottom of Page)"/>
        <w:docPartUnique/>
      </w:docPartObj>
    </w:sdtPr>
    <w:sdtEndPr/>
    <w:sdtContent>
      <w:p w:rsidR="00B0660C" w:rsidRDefault="00B0660C">
        <w:pPr>
          <w:pStyle w:val="Sidefod"/>
          <w:jc w:val="right"/>
        </w:pPr>
        <w:r>
          <w:fldChar w:fldCharType="begin"/>
        </w:r>
        <w:r>
          <w:instrText>PAGE   \* MERGEFORMAT</w:instrText>
        </w:r>
        <w:r>
          <w:fldChar w:fldCharType="separate"/>
        </w:r>
        <w:r w:rsidR="00FB4922">
          <w:rPr>
            <w:noProof/>
          </w:rPr>
          <w:t>3</w:t>
        </w:r>
        <w:r>
          <w:fldChar w:fldCharType="end"/>
        </w:r>
      </w:p>
    </w:sdtContent>
  </w:sdt>
  <w:p w:rsidR="00B0660C" w:rsidRDefault="00B0660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21" w:rsidRDefault="00F30121" w:rsidP="00F30121">
      <w:pPr>
        <w:spacing w:after="0" w:line="240" w:lineRule="auto"/>
      </w:pPr>
      <w:r>
        <w:separator/>
      </w:r>
    </w:p>
  </w:footnote>
  <w:footnote w:type="continuationSeparator" w:id="0">
    <w:p w:rsidR="00F30121" w:rsidRDefault="00F30121" w:rsidP="00F30121">
      <w:pPr>
        <w:spacing w:after="0" w:line="240" w:lineRule="auto"/>
      </w:pPr>
      <w:r>
        <w:continuationSeparator/>
      </w:r>
    </w:p>
  </w:footnote>
  <w:footnote w:id="1">
    <w:p w:rsidR="00FD21C4" w:rsidRDefault="00FD21C4" w:rsidP="00FD21C4">
      <w:pPr>
        <w:pStyle w:val="Fodnotetekst"/>
      </w:pPr>
      <w:r>
        <w:rPr>
          <w:rStyle w:val="Fodnotehenvisning"/>
        </w:rPr>
        <w:footnoteRef/>
      </w:r>
      <w:r>
        <w:t xml:space="preserve"> Sognetyperne er indgående beskrevet i Rasmussen, Steen </w:t>
      </w:r>
      <w:proofErr w:type="spellStart"/>
      <w:r>
        <w:t>Marqvard</w:t>
      </w:r>
      <w:proofErr w:type="spellEnd"/>
      <w:r>
        <w:t xml:space="preserve"> (2015)</w:t>
      </w:r>
      <w:proofErr w:type="gramStart"/>
      <w:r>
        <w:t>:  Forskellige</w:t>
      </w:r>
      <w:proofErr w:type="gramEnd"/>
      <w:r>
        <w:t xml:space="preserve"> vilkår for folkekirken på landet, Landsforeningen af Menighedsråd i samarbejde med Folkekirkens Uddannelses- og </w:t>
      </w:r>
      <w:proofErr w:type="spellStart"/>
      <w:r>
        <w:t>Videnscenter</w:t>
      </w:r>
      <w:proofErr w:type="spellEnd"/>
      <w:r>
        <w:t>, s. 169-175</w:t>
      </w:r>
    </w:p>
  </w:footnote>
  <w:footnote w:id="2">
    <w:p w:rsidR="0068078F" w:rsidRDefault="0068078F" w:rsidP="0068078F">
      <w:pPr>
        <w:pStyle w:val="Fodnotetekst"/>
      </w:pPr>
      <w:r>
        <w:rPr>
          <w:rStyle w:val="Fodnotehenvisning"/>
        </w:rPr>
        <w:footnoteRef/>
      </w:r>
      <w:r>
        <w:t xml:space="preserve"> </w:t>
      </w:r>
      <w:r w:rsidRPr="00D70FFC">
        <w:t>Set i lys af, at spørgeskemaundersøgelsen viste sig at udpege de mindre bysamfund med 1000-5000 indbyggere som særligt interessante, både med henblik på kirkens forankring i lokalsamfundet og betydningen af den lokale kirke og præst, ville det have styrket projektet, om vi også havde haft et sogn af denne type med. Denne viden havde vi imidlertid ikke på udvælgelsestidspunktet, og af hensyn til projektets omfang var vi ikke i stand til at udvide det empiriske grundlag efterfølgende.</w:t>
      </w:r>
    </w:p>
  </w:footnote>
  <w:footnote w:id="3">
    <w:p w:rsidR="00D9422D" w:rsidRDefault="00D9422D">
      <w:pPr>
        <w:pStyle w:val="Fodnotetekst"/>
      </w:pPr>
      <w:r>
        <w:rPr>
          <w:rStyle w:val="Fodnotehenvisning"/>
        </w:rPr>
        <w:footnoteRef/>
      </w:r>
      <w:r>
        <w:t xml:space="preserve"> Sogneprofil, Avedøre sogn 2015, opdaterede nøgletal for Lihme sogn 2015 på baggrund af provstiprofil for 2011, provstiprofil Slagelse provsti 2013 samt provstiprofil Kolding profil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1E93"/>
    <w:multiLevelType w:val="hybridMultilevel"/>
    <w:tmpl w:val="54C0A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AF"/>
    <w:rsid w:val="00005547"/>
    <w:rsid w:val="00017CC8"/>
    <w:rsid w:val="00030D0F"/>
    <w:rsid w:val="0004672E"/>
    <w:rsid w:val="000A0E9D"/>
    <w:rsid w:val="000A5EB1"/>
    <w:rsid w:val="000B3F77"/>
    <w:rsid w:val="000B7482"/>
    <w:rsid w:val="000C12F0"/>
    <w:rsid w:val="000C5576"/>
    <w:rsid w:val="000C6937"/>
    <w:rsid w:val="000D52B3"/>
    <w:rsid w:val="000E6F92"/>
    <w:rsid w:val="000E744E"/>
    <w:rsid w:val="00112350"/>
    <w:rsid w:val="0011685D"/>
    <w:rsid w:val="001213AD"/>
    <w:rsid w:val="00121AC1"/>
    <w:rsid w:val="001468B6"/>
    <w:rsid w:val="00154AAE"/>
    <w:rsid w:val="001557D6"/>
    <w:rsid w:val="0016202C"/>
    <w:rsid w:val="00171EFE"/>
    <w:rsid w:val="00173BE9"/>
    <w:rsid w:val="001750CC"/>
    <w:rsid w:val="00194574"/>
    <w:rsid w:val="001A4B2A"/>
    <w:rsid w:val="001B0820"/>
    <w:rsid w:val="001C6189"/>
    <w:rsid w:val="001C6B24"/>
    <w:rsid w:val="001D234F"/>
    <w:rsid w:val="001D402A"/>
    <w:rsid w:val="001E2FC5"/>
    <w:rsid w:val="001F12F4"/>
    <w:rsid w:val="001F33F0"/>
    <w:rsid w:val="00200CF8"/>
    <w:rsid w:val="00206C66"/>
    <w:rsid w:val="00237741"/>
    <w:rsid w:val="00276C87"/>
    <w:rsid w:val="00281538"/>
    <w:rsid w:val="002912C3"/>
    <w:rsid w:val="0029475C"/>
    <w:rsid w:val="002948E2"/>
    <w:rsid w:val="00297DA4"/>
    <w:rsid w:val="002B3ED8"/>
    <w:rsid w:val="002B520D"/>
    <w:rsid w:val="002C1B9D"/>
    <w:rsid w:val="002C233F"/>
    <w:rsid w:val="002E7200"/>
    <w:rsid w:val="00304B2B"/>
    <w:rsid w:val="0031091F"/>
    <w:rsid w:val="00312B5E"/>
    <w:rsid w:val="00362771"/>
    <w:rsid w:val="003635D9"/>
    <w:rsid w:val="00384351"/>
    <w:rsid w:val="003A01C8"/>
    <w:rsid w:val="003B2145"/>
    <w:rsid w:val="003E695A"/>
    <w:rsid w:val="004133E5"/>
    <w:rsid w:val="0042112C"/>
    <w:rsid w:val="00425F76"/>
    <w:rsid w:val="00454068"/>
    <w:rsid w:val="00490698"/>
    <w:rsid w:val="004953EE"/>
    <w:rsid w:val="004A470D"/>
    <w:rsid w:val="004C6FE8"/>
    <w:rsid w:val="004D1161"/>
    <w:rsid w:val="004E4E11"/>
    <w:rsid w:val="00507D16"/>
    <w:rsid w:val="00510C49"/>
    <w:rsid w:val="005146AF"/>
    <w:rsid w:val="005225A0"/>
    <w:rsid w:val="00551C24"/>
    <w:rsid w:val="00552443"/>
    <w:rsid w:val="00560D46"/>
    <w:rsid w:val="005679D4"/>
    <w:rsid w:val="00593598"/>
    <w:rsid w:val="00593C27"/>
    <w:rsid w:val="0059611F"/>
    <w:rsid w:val="005A3D4A"/>
    <w:rsid w:val="005D21B3"/>
    <w:rsid w:val="005E12D5"/>
    <w:rsid w:val="005E7447"/>
    <w:rsid w:val="005F1C39"/>
    <w:rsid w:val="00611E1B"/>
    <w:rsid w:val="00614FBB"/>
    <w:rsid w:val="006310B9"/>
    <w:rsid w:val="006322C5"/>
    <w:rsid w:val="00655E30"/>
    <w:rsid w:val="0066271C"/>
    <w:rsid w:val="0066469B"/>
    <w:rsid w:val="0068078F"/>
    <w:rsid w:val="006A0E40"/>
    <w:rsid w:val="006A5A0C"/>
    <w:rsid w:val="006C49A4"/>
    <w:rsid w:val="006D0B00"/>
    <w:rsid w:val="006F4581"/>
    <w:rsid w:val="007005F5"/>
    <w:rsid w:val="00700F4E"/>
    <w:rsid w:val="00705B7C"/>
    <w:rsid w:val="007072C3"/>
    <w:rsid w:val="00715ED7"/>
    <w:rsid w:val="0071784E"/>
    <w:rsid w:val="00736E2D"/>
    <w:rsid w:val="0076279A"/>
    <w:rsid w:val="00774B34"/>
    <w:rsid w:val="007847E1"/>
    <w:rsid w:val="007C1529"/>
    <w:rsid w:val="007C38AD"/>
    <w:rsid w:val="007C4B0C"/>
    <w:rsid w:val="007D2B5D"/>
    <w:rsid w:val="007F488B"/>
    <w:rsid w:val="007F5609"/>
    <w:rsid w:val="007F5691"/>
    <w:rsid w:val="007F61CA"/>
    <w:rsid w:val="00817597"/>
    <w:rsid w:val="0082764B"/>
    <w:rsid w:val="00836717"/>
    <w:rsid w:val="00837315"/>
    <w:rsid w:val="008576CF"/>
    <w:rsid w:val="0087627F"/>
    <w:rsid w:val="008847F3"/>
    <w:rsid w:val="0088751B"/>
    <w:rsid w:val="0089337E"/>
    <w:rsid w:val="008A67C0"/>
    <w:rsid w:val="008B031C"/>
    <w:rsid w:val="008B43E8"/>
    <w:rsid w:val="008D1547"/>
    <w:rsid w:val="008D3C8B"/>
    <w:rsid w:val="008F6074"/>
    <w:rsid w:val="009048CC"/>
    <w:rsid w:val="00910BDD"/>
    <w:rsid w:val="009137CE"/>
    <w:rsid w:val="00913AC2"/>
    <w:rsid w:val="00913E73"/>
    <w:rsid w:val="00921F05"/>
    <w:rsid w:val="00951E35"/>
    <w:rsid w:val="009539C8"/>
    <w:rsid w:val="00953F22"/>
    <w:rsid w:val="00960A20"/>
    <w:rsid w:val="0096139C"/>
    <w:rsid w:val="00982E16"/>
    <w:rsid w:val="0099033B"/>
    <w:rsid w:val="009907F5"/>
    <w:rsid w:val="00993C12"/>
    <w:rsid w:val="009A14AD"/>
    <w:rsid w:val="009A393A"/>
    <w:rsid w:val="009A47BF"/>
    <w:rsid w:val="009B488C"/>
    <w:rsid w:val="009C6A28"/>
    <w:rsid w:val="009F5FFD"/>
    <w:rsid w:val="00A069E3"/>
    <w:rsid w:val="00A077F4"/>
    <w:rsid w:val="00A3469D"/>
    <w:rsid w:val="00A34F93"/>
    <w:rsid w:val="00A4287A"/>
    <w:rsid w:val="00A52066"/>
    <w:rsid w:val="00A547CC"/>
    <w:rsid w:val="00A60796"/>
    <w:rsid w:val="00A61605"/>
    <w:rsid w:val="00AA2182"/>
    <w:rsid w:val="00AD2349"/>
    <w:rsid w:val="00AE5E4A"/>
    <w:rsid w:val="00AF40D2"/>
    <w:rsid w:val="00B02401"/>
    <w:rsid w:val="00B043D2"/>
    <w:rsid w:val="00B0660C"/>
    <w:rsid w:val="00B06E55"/>
    <w:rsid w:val="00B070C4"/>
    <w:rsid w:val="00B22F27"/>
    <w:rsid w:val="00B35B38"/>
    <w:rsid w:val="00B44B96"/>
    <w:rsid w:val="00B4628D"/>
    <w:rsid w:val="00B5111C"/>
    <w:rsid w:val="00B62A00"/>
    <w:rsid w:val="00B76D74"/>
    <w:rsid w:val="00B81651"/>
    <w:rsid w:val="00B94F18"/>
    <w:rsid w:val="00BC2D89"/>
    <w:rsid w:val="00BD7B5E"/>
    <w:rsid w:val="00BF4F2D"/>
    <w:rsid w:val="00C020EC"/>
    <w:rsid w:val="00C07547"/>
    <w:rsid w:val="00C207F9"/>
    <w:rsid w:val="00C2363E"/>
    <w:rsid w:val="00C32B48"/>
    <w:rsid w:val="00C36551"/>
    <w:rsid w:val="00C52D06"/>
    <w:rsid w:val="00C61722"/>
    <w:rsid w:val="00C6554E"/>
    <w:rsid w:val="00C80BF0"/>
    <w:rsid w:val="00CA1392"/>
    <w:rsid w:val="00CB5BFD"/>
    <w:rsid w:val="00CC0408"/>
    <w:rsid w:val="00CC18BB"/>
    <w:rsid w:val="00CD08B9"/>
    <w:rsid w:val="00CD3B56"/>
    <w:rsid w:val="00CF04A6"/>
    <w:rsid w:val="00D03BE5"/>
    <w:rsid w:val="00D2067B"/>
    <w:rsid w:val="00D437C2"/>
    <w:rsid w:val="00D61B01"/>
    <w:rsid w:val="00D64762"/>
    <w:rsid w:val="00D70FFC"/>
    <w:rsid w:val="00D71B97"/>
    <w:rsid w:val="00D9422D"/>
    <w:rsid w:val="00D9744C"/>
    <w:rsid w:val="00DC6EB9"/>
    <w:rsid w:val="00DF519A"/>
    <w:rsid w:val="00E04A13"/>
    <w:rsid w:val="00E05FFD"/>
    <w:rsid w:val="00E21EFC"/>
    <w:rsid w:val="00E34F88"/>
    <w:rsid w:val="00E5323A"/>
    <w:rsid w:val="00E728BB"/>
    <w:rsid w:val="00E7397A"/>
    <w:rsid w:val="00E775F7"/>
    <w:rsid w:val="00E9039F"/>
    <w:rsid w:val="00E96931"/>
    <w:rsid w:val="00EA1CAD"/>
    <w:rsid w:val="00EA54BD"/>
    <w:rsid w:val="00EA6B3F"/>
    <w:rsid w:val="00EB6FDF"/>
    <w:rsid w:val="00EC37F1"/>
    <w:rsid w:val="00ED0F91"/>
    <w:rsid w:val="00ED463E"/>
    <w:rsid w:val="00EE03BE"/>
    <w:rsid w:val="00EE3A15"/>
    <w:rsid w:val="00EE64AE"/>
    <w:rsid w:val="00F0478F"/>
    <w:rsid w:val="00F053CC"/>
    <w:rsid w:val="00F074C4"/>
    <w:rsid w:val="00F15A2C"/>
    <w:rsid w:val="00F20BAC"/>
    <w:rsid w:val="00F22D4A"/>
    <w:rsid w:val="00F30121"/>
    <w:rsid w:val="00F412E6"/>
    <w:rsid w:val="00F45F20"/>
    <w:rsid w:val="00F571A7"/>
    <w:rsid w:val="00F84E96"/>
    <w:rsid w:val="00F93294"/>
    <w:rsid w:val="00FA4868"/>
    <w:rsid w:val="00FB4922"/>
    <w:rsid w:val="00FC57A7"/>
    <w:rsid w:val="00FD21C4"/>
    <w:rsid w:val="00FD7A0D"/>
    <w:rsid w:val="00FE20E2"/>
    <w:rsid w:val="00FF37F8"/>
    <w:rsid w:val="00FF61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F3012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30121"/>
    <w:rPr>
      <w:sz w:val="20"/>
      <w:szCs w:val="20"/>
    </w:rPr>
  </w:style>
  <w:style w:type="character" w:styleId="Fodnotehenvisning">
    <w:name w:val="footnote reference"/>
    <w:basedOn w:val="Standardskrifttypeiafsnit"/>
    <w:uiPriority w:val="99"/>
    <w:semiHidden/>
    <w:unhideWhenUsed/>
    <w:rsid w:val="00F30121"/>
    <w:rPr>
      <w:vertAlign w:val="superscript"/>
    </w:rPr>
  </w:style>
  <w:style w:type="paragraph" w:styleId="Sidehoved">
    <w:name w:val="header"/>
    <w:basedOn w:val="Normal"/>
    <w:link w:val="SidehovedTegn"/>
    <w:uiPriority w:val="99"/>
    <w:unhideWhenUsed/>
    <w:rsid w:val="00B066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660C"/>
  </w:style>
  <w:style w:type="paragraph" w:styleId="Sidefod">
    <w:name w:val="footer"/>
    <w:basedOn w:val="Normal"/>
    <w:link w:val="SidefodTegn"/>
    <w:uiPriority w:val="99"/>
    <w:unhideWhenUsed/>
    <w:rsid w:val="00B066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6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F3012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30121"/>
    <w:rPr>
      <w:sz w:val="20"/>
      <w:szCs w:val="20"/>
    </w:rPr>
  </w:style>
  <w:style w:type="character" w:styleId="Fodnotehenvisning">
    <w:name w:val="footnote reference"/>
    <w:basedOn w:val="Standardskrifttypeiafsnit"/>
    <w:uiPriority w:val="99"/>
    <w:semiHidden/>
    <w:unhideWhenUsed/>
    <w:rsid w:val="00F30121"/>
    <w:rPr>
      <w:vertAlign w:val="superscript"/>
    </w:rPr>
  </w:style>
  <w:style w:type="paragraph" w:styleId="Sidehoved">
    <w:name w:val="header"/>
    <w:basedOn w:val="Normal"/>
    <w:link w:val="SidehovedTegn"/>
    <w:uiPriority w:val="99"/>
    <w:unhideWhenUsed/>
    <w:rsid w:val="00B066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660C"/>
  </w:style>
  <w:style w:type="paragraph" w:styleId="Sidefod">
    <w:name w:val="footer"/>
    <w:basedOn w:val="Normal"/>
    <w:link w:val="SidefodTegn"/>
    <w:uiPriority w:val="99"/>
    <w:unhideWhenUsed/>
    <w:rsid w:val="00B066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D561-3529-4062-AAD4-3CBF2D75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1473</Words>
  <Characters>8986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kfe</dc:creator>
  <cp:lastModifiedBy>kfe</cp:lastModifiedBy>
  <cp:revision>3</cp:revision>
  <dcterms:created xsi:type="dcterms:W3CDTF">2015-09-11T08:29:00Z</dcterms:created>
  <dcterms:modified xsi:type="dcterms:W3CDTF">2015-09-11T10:05:00Z</dcterms:modified>
</cp:coreProperties>
</file>