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699" w:rsidRPr="00253E00" w:rsidRDefault="008A7699">
      <w:pPr>
        <w:rPr>
          <w:i/>
          <w:sz w:val="28"/>
          <w:szCs w:val="28"/>
        </w:rPr>
      </w:pPr>
      <w:bookmarkStart w:id="0" w:name="_GoBack"/>
      <w:bookmarkEnd w:id="0"/>
      <w:r w:rsidRPr="00253E00">
        <w:rPr>
          <w:b/>
          <w:sz w:val="40"/>
          <w:szCs w:val="40"/>
        </w:rPr>
        <w:t>På Herrens Mark med Martin Luther</w:t>
      </w:r>
      <w:r w:rsidR="00253E00" w:rsidRPr="00253E00">
        <w:rPr>
          <w:b/>
          <w:sz w:val="40"/>
          <w:szCs w:val="40"/>
        </w:rPr>
        <w:br/>
        <w:t>- om Lutherreceptionen i en dansk og global kontekst</w:t>
      </w:r>
      <w:r w:rsidR="00CB49A8">
        <w:rPr>
          <w:b/>
          <w:sz w:val="40"/>
          <w:szCs w:val="40"/>
        </w:rPr>
        <w:br/>
      </w:r>
      <w:r w:rsidRPr="00253E00">
        <w:rPr>
          <w:i/>
          <w:sz w:val="28"/>
          <w:szCs w:val="28"/>
        </w:rPr>
        <w:t>v. Michael Rønne Rasmussen</w:t>
      </w:r>
      <w:r w:rsidR="00CB49A8">
        <w:rPr>
          <w:i/>
          <w:sz w:val="28"/>
          <w:szCs w:val="28"/>
        </w:rPr>
        <w:br/>
      </w:r>
      <w:r w:rsidR="00CB49A8" w:rsidRPr="00CB49A8">
        <w:rPr>
          <w:i/>
        </w:rPr>
        <w:t xml:space="preserve"> (</w:t>
      </w:r>
      <w:r w:rsidR="00CB49A8">
        <w:rPr>
          <w:i/>
        </w:rPr>
        <w:t>Se b</w:t>
      </w:r>
      <w:r w:rsidR="00CB49A8" w:rsidRPr="00CB49A8">
        <w:rPr>
          <w:i/>
        </w:rPr>
        <w:t xml:space="preserve">illeder på </w:t>
      </w:r>
      <w:hyperlink r:id="rId7" w:history="1">
        <w:r w:rsidR="00CB49A8" w:rsidRPr="00CB49A8">
          <w:rPr>
            <w:rStyle w:val="Hyperlink"/>
            <w:i/>
          </w:rPr>
          <w:t>https://onedrive.live.com/?cid=404B90451852AD9A&amp;id=404b90451852ad9a%2170088</w:t>
        </w:r>
      </w:hyperlink>
      <w:r w:rsidR="00CB49A8" w:rsidRPr="00CB49A8">
        <w:rPr>
          <w:i/>
          <w:sz w:val="16"/>
          <w:szCs w:val="16"/>
        </w:rPr>
        <w:t xml:space="preserve"> </w:t>
      </w:r>
    </w:p>
    <w:p w:rsidR="00F403B7" w:rsidRPr="00F403B7" w:rsidRDefault="00253E00">
      <w:pPr>
        <w:rPr>
          <w:b/>
          <w:sz w:val="28"/>
          <w:szCs w:val="28"/>
        </w:rPr>
      </w:pPr>
      <w:r>
        <w:rPr>
          <w:b/>
          <w:sz w:val="28"/>
          <w:szCs w:val="28"/>
        </w:rPr>
        <w:t>Tredje gang er ……</w:t>
      </w:r>
    </w:p>
    <w:p w:rsidR="008A7699" w:rsidRDefault="008A7699">
      <w:pPr>
        <w:rPr>
          <w:sz w:val="28"/>
          <w:szCs w:val="28"/>
        </w:rPr>
      </w:pPr>
      <w:r>
        <w:rPr>
          <w:sz w:val="28"/>
          <w:szCs w:val="28"/>
        </w:rPr>
        <w:t xml:space="preserve">I foråret 2012 fulgte jeg en forelæsningsrække om </w:t>
      </w:r>
      <w:r w:rsidRPr="00253E00">
        <w:rPr>
          <w:i/>
          <w:sz w:val="28"/>
          <w:szCs w:val="28"/>
        </w:rPr>
        <w:t xml:space="preserve">”Lutherbilleder i Dansk Teologi 1800-2000”, </w:t>
      </w:r>
      <w:r>
        <w:rPr>
          <w:sz w:val="28"/>
          <w:szCs w:val="28"/>
        </w:rPr>
        <w:t xml:space="preserve">men på grund af de </w:t>
      </w:r>
      <w:r w:rsidR="00F302A9">
        <w:rPr>
          <w:sz w:val="28"/>
          <w:szCs w:val="28"/>
        </w:rPr>
        <w:t xml:space="preserve">ofte </w:t>
      </w:r>
      <w:r>
        <w:rPr>
          <w:sz w:val="28"/>
          <w:szCs w:val="28"/>
        </w:rPr>
        <w:t xml:space="preserve">uforudsigelige arbejdsopgaver som præst blev min deltagelse noget </w:t>
      </w:r>
      <w:r w:rsidR="00253E00">
        <w:rPr>
          <w:sz w:val="28"/>
          <w:szCs w:val="28"/>
        </w:rPr>
        <w:t xml:space="preserve">fragtmenteret. </w:t>
      </w:r>
      <w:r>
        <w:rPr>
          <w:sz w:val="28"/>
          <w:szCs w:val="28"/>
        </w:rPr>
        <w:t>D</w:t>
      </w:r>
      <w:r w:rsidR="0007475A">
        <w:rPr>
          <w:sz w:val="28"/>
          <w:szCs w:val="28"/>
        </w:rPr>
        <w:t>a</w:t>
      </w:r>
      <w:r>
        <w:rPr>
          <w:sz w:val="28"/>
          <w:szCs w:val="28"/>
        </w:rPr>
        <w:t xml:space="preserve"> fore</w:t>
      </w:r>
      <w:r w:rsidR="00253E00">
        <w:rPr>
          <w:sz w:val="28"/>
          <w:szCs w:val="28"/>
        </w:rPr>
        <w:t xml:space="preserve">læsningsrækken det følgende </w:t>
      </w:r>
      <w:r>
        <w:rPr>
          <w:sz w:val="28"/>
          <w:szCs w:val="28"/>
        </w:rPr>
        <w:t xml:space="preserve">år blev udgivet på tryk, </w:t>
      </w:r>
      <w:r w:rsidR="00253E00">
        <w:rPr>
          <w:sz w:val="28"/>
          <w:szCs w:val="28"/>
        </w:rPr>
        <w:t xml:space="preserve">gav det mig </w:t>
      </w:r>
      <w:r>
        <w:rPr>
          <w:sz w:val="28"/>
          <w:szCs w:val="28"/>
        </w:rPr>
        <w:t xml:space="preserve">mulighed for </w:t>
      </w:r>
      <w:r w:rsidR="00872124">
        <w:rPr>
          <w:sz w:val="28"/>
          <w:szCs w:val="28"/>
        </w:rPr>
        <w:t xml:space="preserve">at </w:t>
      </w:r>
      <w:r w:rsidR="0007475A">
        <w:rPr>
          <w:sz w:val="28"/>
          <w:szCs w:val="28"/>
        </w:rPr>
        <w:t xml:space="preserve">læse </w:t>
      </w:r>
      <w:r>
        <w:rPr>
          <w:sz w:val="28"/>
          <w:szCs w:val="28"/>
        </w:rPr>
        <w:t xml:space="preserve">hele </w:t>
      </w:r>
      <w:r w:rsidR="0007475A">
        <w:rPr>
          <w:sz w:val="28"/>
          <w:szCs w:val="28"/>
        </w:rPr>
        <w:t xml:space="preserve">forløbet </w:t>
      </w:r>
      <w:r>
        <w:rPr>
          <w:sz w:val="28"/>
          <w:szCs w:val="28"/>
        </w:rPr>
        <w:t>i sammenhæng</w:t>
      </w:r>
      <w:r w:rsidR="0007475A">
        <w:rPr>
          <w:sz w:val="28"/>
          <w:szCs w:val="28"/>
        </w:rPr>
        <w:t xml:space="preserve">, </w:t>
      </w:r>
      <w:r w:rsidR="00F302A9">
        <w:rPr>
          <w:sz w:val="28"/>
          <w:szCs w:val="28"/>
        </w:rPr>
        <w:t xml:space="preserve">men </w:t>
      </w:r>
      <w:r w:rsidR="0007475A">
        <w:rPr>
          <w:sz w:val="28"/>
          <w:szCs w:val="28"/>
        </w:rPr>
        <w:t xml:space="preserve">endnu engang gjorde jeg regning uden vært. Ved opslaget af studieorlovs for 2014 øjnede jeg </w:t>
      </w:r>
      <w:r w:rsidR="00253E00">
        <w:rPr>
          <w:sz w:val="28"/>
          <w:szCs w:val="28"/>
        </w:rPr>
        <w:t xml:space="preserve">derfor </w:t>
      </w:r>
      <w:r w:rsidR="00F302A9">
        <w:rPr>
          <w:sz w:val="28"/>
          <w:szCs w:val="28"/>
        </w:rPr>
        <w:t>for tredje gang</w:t>
      </w:r>
      <w:r w:rsidR="0007475A">
        <w:rPr>
          <w:sz w:val="28"/>
          <w:szCs w:val="28"/>
        </w:rPr>
        <w:t xml:space="preserve"> mulighed for at komme på omgangshøjde med det forsømte forår</w:t>
      </w:r>
      <w:r w:rsidR="00F302A9">
        <w:rPr>
          <w:sz w:val="28"/>
          <w:szCs w:val="28"/>
        </w:rPr>
        <w:t xml:space="preserve">: </w:t>
      </w:r>
      <w:r w:rsidR="00604B29">
        <w:rPr>
          <w:sz w:val="28"/>
          <w:szCs w:val="28"/>
        </w:rPr>
        <w:t xml:space="preserve">Jeg så, jeg </w:t>
      </w:r>
      <w:r w:rsidR="0007475A">
        <w:rPr>
          <w:sz w:val="28"/>
          <w:szCs w:val="28"/>
        </w:rPr>
        <w:t xml:space="preserve">søgte </w:t>
      </w:r>
      <w:r w:rsidR="00604B29">
        <w:rPr>
          <w:sz w:val="28"/>
          <w:szCs w:val="28"/>
        </w:rPr>
        <w:t xml:space="preserve">- </w:t>
      </w:r>
      <w:r w:rsidR="0007475A">
        <w:rPr>
          <w:sz w:val="28"/>
          <w:szCs w:val="28"/>
        </w:rPr>
        <w:t xml:space="preserve">og jeg fik </w:t>
      </w:r>
      <w:r w:rsidR="00604B29">
        <w:rPr>
          <w:sz w:val="28"/>
          <w:szCs w:val="28"/>
        </w:rPr>
        <w:t xml:space="preserve">glædeligvis </w:t>
      </w:r>
      <w:r w:rsidR="00253E00">
        <w:rPr>
          <w:sz w:val="28"/>
          <w:szCs w:val="28"/>
        </w:rPr>
        <w:t>bevil</w:t>
      </w:r>
      <w:r w:rsidR="00B762E2">
        <w:rPr>
          <w:sz w:val="28"/>
          <w:szCs w:val="28"/>
        </w:rPr>
        <w:t>get</w:t>
      </w:r>
      <w:r w:rsidR="0007475A">
        <w:rPr>
          <w:sz w:val="28"/>
          <w:szCs w:val="28"/>
        </w:rPr>
        <w:t xml:space="preserve"> tre måneder til </w:t>
      </w:r>
      <w:r w:rsidR="00B762E2">
        <w:rPr>
          <w:sz w:val="28"/>
          <w:szCs w:val="28"/>
        </w:rPr>
        <w:t xml:space="preserve">den </w:t>
      </w:r>
      <w:r w:rsidR="0007475A">
        <w:rPr>
          <w:sz w:val="28"/>
          <w:szCs w:val="28"/>
        </w:rPr>
        <w:t>fordybelse</w:t>
      </w:r>
      <w:r w:rsidR="00604B29">
        <w:rPr>
          <w:sz w:val="28"/>
          <w:szCs w:val="28"/>
        </w:rPr>
        <w:t xml:space="preserve">, som skulle </w:t>
      </w:r>
      <w:r w:rsidR="00872124">
        <w:rPr>
          <w:sz w:val="28"/>
          <w:szCs w:val="28"/>
        </w:rPr>
        <w:t xml:space="preserve">udgøre </w:t>
      </w:r>
      <w:r w:rsidR="00604B29">
        <w:rPr>
          <w:sz w:val="28"/>
          <w:szCs w:val="28"/>
        </w:rPr>
        <w:t>min</w:t>
      </w:r>
      <w:r w:rsidR="00872124">
        <w:rPr>
          <w:sz w:val="28"/>
          <w:szCs w:val="28"/>
        </w:rPr>
        <w:t xml:space="preserve"> </w:t>
      </w:r>
      <w:r w:rsidR="00253E00">
        <w:rPr>
          <w:sz w:val="28"/>
          <w:szCs w:val="28"/>
        </w:rPr>
        <w:t xml:space="preserve">personlige </w:t>
      </w:r>
      <w:r w:rsidR="00604B29">
        <w:rPr>
          <w:sz w:val="28"/>
          <w:szCs w:val="28"/>
        </w:rPr>
        <w:t xml:space="preserve">opvarmning til reformationsjubilæet i 2017. </w:t>
      </w:r>
      <w:r w:rsidR="00872124">
        <w:rPr>
          <w:sz w:val="28"/>
          <w:szCs w:val="28"/>
        </w:rPr>
        <w:t xml:space="preserve"> Af andre årsager valgte jeg næsten samtidig at opsige min stilling stod dermed pludseligt på Herrens</w:t>
      </w:r>
      <w:r w:rsidR="00F302A9">
        <w:rPr>
          <w:sz w:val="28"/>
          <w:szCs w:val="28"/>
        </w:rPr>
        <w:t xml:space="preserve"> M</w:t>
      </w:r>
      <w:r w:rsidR="00872124">
        <w:rPr>
          <w:sz w:val="28"/>
          <w:szCs w:val="28"/>
        </w:rPr>
        <w:t xml:space="preserve">ark med et hav af muligheder for </w:t>
      </w:r>
      <w:r w:rsidR="00B762E2">
        <w:rPr>
          <w:sz w:val="28"/>
          <w:szCs w:val="28"/>
        </w:rPr>
        <w:t xml:space="preserve">perspektivere og reflektere over </w:t>
      </w:r>
      <w:r w:rsidR="00872124">
        <w:rPr>
          <w:sz w:val="28"/>
          <w:szCs w:val="28"/>
        </w:rPr>
        <w:t xml:space="preserve">den sammenhæng, jeg havde virket i gennem mere end 20 år. </w:t>
      </w:r>
    </w:p>
    <w:p w:rsidR="00F403B7" w:rsidRPr="00F403B7" w:rsidRDefault="00F403B7">
      <w:pPr>
        <w:rPr>
          <w:b/>
          <w:sz w:val="28"/>
          <w:szCs w:val="28"/>
        </w:rPr>
      </w:pPr>
      <w:r w:rsidRPr="00F403B7">
        <w:rPr>
          <w:b/>
          <w:sz w:val="28"/>
          <w:szCs w:val="28"/>
        </w:rPr>
        <w:t>Som i de gode gamle dage</w:t>
      </w:r>
    </w:p>
    <w:p w:rsidR="00F403B7" w:rsidRDefault="00F302A9">
      <w:pPr>
        <w:rPr>
          <w:sz w:val="28"/>
          <w:szCs w:val="28"/>
        </w:rPr>
      </w:pPr>
      <w:r>
        <w:rPr>
          <w:sz w:val="28"/>
          <w:szCs w:val="28"/>
        </w:rPr>
        <w:t>D</w:t>
      </w:r>
      <w:r w:rsidR="00872124">
        <w:rPr>
          <w:sz w:val="28"/>
          <w:szCs w:val="28"/>
        </w:rPr>
        <w:t>et er altid godt at begynde ved begyndelsen</w:t>
      </w:r>
      <w:r>
        <w:rPr>
          <w:sz w:val="28"/>
          <w:szCs w:val="28"/>
        </w:rPr>
        <w:t>.</w:t>
      </w:r>
      <w:r w:rsidR="00872124">
        <w:rPr>
          <w:sz w:val="28"/>
          <w:szCs w:val="28"/>
        </w:rPr>
        <w:t xml:space="preserve"> Som </w:t>
      </w:r>
      <w:r>
        <w:rPr>
          <w:sz w:val="28"/>
          <w:szCs w:val="28"/>
        </w:rPr>
        <w:t xml:space="preserve">perspektivering af Luther og den lutherske arv i </w:t>
      </w:r>
      <w:r w:rsidR="00B762E2">
        <w:rPr>
          <w:sz w:val="28"/>
          <w:szCs w:val="28"/>
        </w:rPr>
        <w:t>den</w:t>
      </w:r>
      <w:r>
        <w:rPr>
          <w:sz w:val="28"/>
          <w:szCs w:val="28"/>
        </w:rPr>
        <w:t xml:space="preserve"> dansk</w:t>
      </w:r>
      <w:r w:rsidR="00253E00">
        <w:rPr>
          <w:sz w:val="28"/>
          <w:szCs w:val="28"/>
        </w:rPr>
        <w:t>e</w:t>
      </w:r>
      <w:r>
        <w:rPr>
          <w:sz w:val="28"/>
          <w:szCs w:val="28"/>
        </w:rPr>
        <w:t xml:space="preserve"> sammenhæng ville </w:t>
      </w:r>
      <w:r w:rsidR="00872124">
        <w:rPr>
          <w:sz w:val="28"/>
          <w:szCs w:val="28"/>
        </w:rPr>
        <w:t xml:space="preserve">jeg først læse </w:t>
      </w:r>
      <w:r w:rsidR="00253E00">
        <w:rPr>
          <w:sz w:val="28"/>
          <w:szCs w:val="28"/>
        </w:rPr>
        <w:t xml:space="preserve">nogle af </w:t>
      </w:r>
      <w:r w:rsidR="00872124">
        <w:rPr>
          <w:sz w:val="28"/>
          <w:szCs w:val="28"/>
        </w:rPr>
        <w:t xml:space="preserve">de mange bøger på reolen, som jeg havde om og af Luther </w:t>
      </w:r>
      <w:r>
        <w:rPr>
          <w:sz w:val="28"/>
          <w:szCs w:val="28"/>
        </w:rPr>
        <w:t xml:space="preserve">- </w:t>
      </w:r>
      <w:r w:rsidR="00872124">
        <w:rPr>
          <w:sz w:val="28"/>
          <w:szCs w:val="28"/>
        </w:rPr>
        <w:t xml:space="preserve">og måske også købe endnu et par stykker, som jeg længe havde haft kig på! Og </w:t>
      </w:r>
      <w:r w:rsidR="00253E00">
        <w:rPr>
          <w:sz w:val="28"/>
          <w:szCs w:val="28"/>
        </w:rPr>
        <w:t xml:space="preserve">det er </w:t>
      </w:r>
      <w:r w:rsidR="00872124">
        <w:rPr>
          <w:sz w:val="28"/>
          <w:szCs w:val="28"/>
        </w:rPr>
        <w:t xml:space="preserve">bare </w:t>
      </w:r>
      <w:r w:rsidR="00253E00">
        <w:rPr>
          <w:sz w:val="28"/>
          <w:szCs w:val="28"/>
        </w:rPr>
        <w:t xml:space="preserve">så </w:t>
      </w:r>
      <w:r w:rsidR="00872124">
        <w:rPr>
          <w:sz w:val="28"/>
          <w:szCs w:val="28"/>
        </w:rPr>
        <w:t xml:space="preserve">herligt at kunne gå til </w:t>
      </w:r>
      <w:r w:rsidR="00253E00">
        <w:rPr>
          <w:sz w:val="28"/>
          <w:szCs w:val="28"/>
        </w:rPr>
        <w:t xml:space="preserve">studierne ligesom </w:t>
      </w:r>
      <w:r w:rsidR="00872124">
        <w:rPr>
          <w:sz w:val="28"/>
          <w:szCs w:val="28"/>
        </w:rPr>
        <w:t xml:space="preserve">i de gode gamle </w:t>
      </w:r>
      <w:r w:rsidR="00253E00">
        <w:rPr>
          <w:sz w:val="28"/>
          <w:szCs w:val="28"/>
        </w:rPr>
        <w:t>studenterdage</w:t>
      </w:r>
      <w:r w:rsidR="00872124">
        <w:rPr>
          <w:sz w:val="28"/>
          <w:szCs w:val="28"/>
        </w:rPr>
        <w:t xml:space="preserve">, hvor man var bare kunne begynde </w:t>
      </w:r>
      <w:r w:rsidR="00253E00">
        <w:rPr>
          <w:sz w:val="28"/>
          <w:szCs w:val="28"/>
        </w:rPr>
        <w:t xml:space="preserve">lige </w:t>
      </w:r>
      <w:r w:rsidR="00872124">
        <w:rPr>
          <w:sz w:val="28"/>
          <w:szCs w:val="28"/>
        </w:rPr>
        <w:t>der, hvor man havde lyst</w:t>
      </w:r>
      <w:r w:rsidR="00BE0B24">
        <w:rPr>
          <w:sz w:val="28"/>
          <w:szCs w:val="28"/>
        </w:rPr>
        <w:t xml:space="preserve"> og fortsætte, så længe man orker</w:t>
      </w:r>
      <w:r w:rsidR="00872124">
        <w:rPr>
          <w:sz w:val="28"/>
          <w:szCs w:val="28"/>
        </w:rPr>
        <w:t xml:space="preserve">! </w:t>
      </w:r>
    </w:p>
    <w:p w:rsidR="00F403B7" w:rsidRPr="00F403B7" w:rsidRDefault="00F403B7">
      <w:pPr>
        <w:rPr>
          <w:b/>
          <w:sz w:val="28"/>
          <w:szCs w:val="28"/>
        </w:rPr>
      </w:pPr>
      <w:r w:rsidRPr="00F403B7">
        <w:rPr>
          <w:b/>
          <w:sz w:val="28"/>
          <w:szCs w:val="28"/>
        </w:rPr>
        <w:t>LWF-seminar i Wittenberg</w:t>
      </w:r>
    </w:p>
    <w:p w:rsidR="002B1FF1" w:rsidRDefault="00F403B7">
      <w:pPr>
        <w:rPr>
          <w:sz w:val="28"/>
          <w:szCs w:val="28"/>
        </w:rPr>
      </w:pPr>
      <w:r>
        <w:rPr>
          <w:sz w:val="28"/>
          <w:szCs w:val="28"/>
        </w:rPr>
        <w:t>Helt løst blev det dog ikke, for et sted i midten af min studieorlov lå et to ugers seminar i Wittenberg arrangeret af Det Luthers</w:t>
      </w:r>
      <w:r w:rsidR="00253E00">
        <w:rPr>
          <w:sz w:val="28"/>
          <w:szCs w:val="28"/>
        </w:rPr>
        <w:t>ke Verdensforbund (LWF). T</w:t>
      </w:r>
      <w:r>
        <w:rPr>
          <w:sz w:val="28"/>
          <w:szCs w:val="28"/>
        </w:rPr>
        <w:t>emaet var forholdet mellem ”Embede og Menighed” – et emne jeg allerede i flere år havde arbejdet med i en dansk folkekirkelig sammenhæng. Det mest spændende var imidlertid, at de i alt 17 deltagende lutherske præster kom fra hele verden: tre fra Asien, en fra Mellemøsten, syv fra Afrika, tre fra Latinamerika og tre fra Europa. Selvom om det var den fælles lutherske baggrund, der bandt os sammen, var vi naturligvis meget forskellige; sprogligt, kulturelt og mentalt</w:t>
      </w:r>
      <w:r w:rsidR="00BE0B24">
        <w:rPr>
          <w:sz w:val="28"/>
          <w:szCs w:val="28"/>
        </w:rPr>
        <w:t>. B</w:t>
      </w:r>
      <w:r>
        <w:rPr>
          <w:sz w:val="28"/>
          <w:szCs w:val="28"/>
        </w:rPr>
        <w:t xml:space="preserve">egrebet kontekstuel </w:t>
      </w:r>
      <w:r>
        <w:rPr>
          <w:sz w:val="28"/>
          <w:szCs w:val="28"/>
        </w:rPr>
        <w:lastRenderedPageBreak/>
        <w:t xml:space="preserve">teologi fik virkeligt </w:t>
      </w:r>
      <w:r w:rsidR="00BE0B24">
        <w:rPr>
          <w:sz w:val="28"/>
          <w:szCs w:val="28"/>
        </w:rPr>
        <w:t xml:space="preserve">sat </w:t>
      </w:r>
      <w:r>
        <w:rPr>
          <w:sz w:val="28"/>
          <w:szCs w:val="28"/>
        </w:rPr>
        <w:t xml:space="preserve">kød på de gamle lutherske </w:t>
      </w:r>
      <w:r w:rsidR="00BE0B24">
        <w:rPr>
          <w:sz w:val="28"/>
          <w:szCs w:val="28"/>
        </w:rPr>
        <w:t>skelet</w:t>
      </w:r>
      <w:r>
        <w:rPr>
          <w:sz w:val="28"/>
          <w:szCs w:val="28"/>
        </w:rPr>
        <w:t xml:space="preserve">. Når vi </w:t>
      </w:r>
      <w:r w:rsidR="009A0774">
        <w:rPr>
          <w:sz w:val="28"/>
          <w:szCs w:val="28"/>
        </w:rPr>
        <w:t xml:space="preserve">f.eks. </w:t>
      </w:r>
      <w:r>
        <w:rPr>
          <w:sz w:val="28"/>
          <w:szCs w:val="28"/>
        </w:rPr>
        <w:t xml:space="preserve">på skift holdt vor daglige morgenandagt var det med liturgiske former og farver, </w:t>
      </w:r>
      <w:r w:rsidR="009D474A">
        <w:rPr>
          <w:sz w:val="28"/>
          <w:szCs w:val="28"/>
        </w:rPr>
        <w:t xml:space="preserve">man </w:t>
      </w:r>
      <w:r>
        <w:rPr>
          <w:sz w:val="28"/>
          <w:szCs w:val="28"/>
        </w:rPr>
        <w:t xml:space="preserve">finder fra hele det kirkelige spektrum </w:t>
      </w:r>
      <w:r w:rsidR="00B762E2">
        <w:rPr>
          <w:sz w:val="28"/>
          <w:szCs w:val="28"/>
        </w:rPr>
        <w:t xml:space="preserve">lige </w:t>
      </w:r>
      <w:r>
        <w:rPr>
          <w:sz w:val="28"/>
          <w:szCs w:val="28"/>
        </w:rPr>
        <w:t xml:space="preserve">fra pinsetradition til </w:t>
      </w:r>
      <w:r w:rsidR="009D474A">
        <w:rPr>
          <w:sz w:val="28"/>
          <w:szCs w:val="28"/>
        </w:rPr>
        <w:t xml:space="preserve">engelsk højkirkelighed. </w:t>
      </w:r>
      <w:r w:rsidR="00B762E2">
        <w:rPr>
          <w:sz w:val="28"/>
          <w:szCs w:val="28"/>
        </w:rPr>
        <w:t xml:space="preserve">Og det var skønt at </w:t>
      </w:r>
      <w:r w:rsidR="009D474A">
        <w:rPr>
          <w:sz w:val="28"/>
          <w:szCs w:val="28"/>
        </w:rPr>
        <w:t>opleve, hvordan det</w:t>
      </w:r>
      <w:r w:rsidR="009A0774">
        <w:rPr>
          <w:sz w:val="28"/>
          <w:szCs w:val="28"/>
        </w:rPr>
        <w:t>te</w:t>
      </w:r>
      <w:r w:rsidR="009D474A">
        <w:rPr>
          <w:sz w:val="28"/>
          <w:szCs w:val="28"/>
        </w:rPr>
        <w:t xml:space="preserve"> </w:t>
      </w:r>
      <w:r w:rsidR="009A0774">
        <w:rPr>
          <w:sz w:val="28"/>
          <w:szCs w:val="28"/>
        </w:rPr>
        <w:t xml:space="preserve">på ingen måde </w:t>
      </w:r>
      <w:r w:rsidR="009D474A">
        <w:rPr>
          <w:sz w:val="28"/>
          <w:szCs w:val="28"/>
        </w:rPr>
        <w:t>blokerede, men derimod åbnede op for fortolkning</w:t>
      </w:r>
      <w:r w:rsidR="009A0774">
        <w:rPr>
          <w:sz w:val="28"/>
          <w:szCs w:val="28"/>
        </w:rPr>
        <w:t>en</w:t>
      </w:r>
      <w:r w:rsidR="009D474A">
        <w:rPr>
          <w:sz w:val="28"/>
          <w:szCs w:val="28"/>
        </w:rPr>
        <w:t xml:space="preserve"> og debatten omkring det fælles lutherske arvegods</w:t>
      </w:r>
      <w:r w:rsidR="00B762E2">
        <w:rPr>
          <w:sz w:val="28"/>
          <w:szCs w:val="28"/>
        </w:rPr>
        <w:t>.</w:t>
      </w:r>
      <w:r w:rsidR="009D474A">
        <w:rPr>
          <w:sz w:val="28"/>
          <w:szCs w:val="28"/>
        </w:rPr>
        <w:t xml:space="preserve"> </w:t>
      </w:r>
      <w:r w:rsidR="009A0774">
        <w:rPr>
          <w:sz w:val="28"/>
          <w:szCs w:val="28"/>
        </w:rPr>
        <w:t>Dertil kom d</w:t>
      </w:r>
      <w:r w:rsidR="009D474A">
        <w:rPr>
          <w:sz w:val="28"/>
          <w:szCs w:val="28"/>
        </w:rPr>
        <w:t>e daglige tekstgennemgange og samtaler</w:t>
      </w:r>
      <w:r w:rsidR="009A0774">
        <w:rPr>
          <w:sz w:val="28"/>
          <w:szCs w:val="28"/>
        </w:rPr>
        <w:t xml:space="preserve"> </w:t>
      </w:r>
      <w:r w:rsidR="009D474A">
        <w:rPr>
          <w:sz w:val="28"/>
          <w:szCs w:val="28"/>
        </w:rPr>
        <w:t xml:space="preserve">ledet af den på det tidspunkt netop nyudnævnte biskop Dr. Guy Erwin fra den Californiens sydvestlige synode af den lutherske kirke i Amerika (ELCA), biskop emeritus Carl Axel Aurelius fra Sverige og Pastor Dr. </w:t>
      </w:r>
      <w:proofErr w:type="spellStart"/>
      <w:r w:rsidR="009D474A">
        <w:rPr>
          <w:sz w:val="28"/>
          <w:szCs w:val="28"/>
        </w:rPr>
        <w:t>Ipyyana</w:t>
      </w:r>
      <w:proofErr w:type="spellEnd"/>
      <w:r w:rsidR="009D474A">
        <w:rPr>
          <w:sz w:val="28"/>
          <w:szCs w:val="28"/>
        </w:rPr>
        <w:t xml:space="preserve"> </w:t>
      </w:r>
      <w:proofErr w:type="spellStart"/>
      <w:r w:rsidR="009D474A">
        <w:rPr>
          <w:sz w:val="28"/>
          <w:szCs w:val="28"/>
        </w:rPr>
        <w:t>Mwanugobole</w:t>
      </w:r>
      <w:proofErr w:type="spellEnd"/>
      <w:r w:rsidR="009D474A">
        <w:rPr>
          <w:sz w:val="28"/>
          <w:szCs w:val="28"/>
        </w:rPr>
        <w:t xml:space="preserve"> fra </w:t>
      </w:r>
      <w:proofErr w:type="spellStart"/>
      <w:r w:rsidR="009D474A">
        <w:rPr>
          <w:sz w:val="28"/>
          <w:szCs w:val="28"/>
        </w:rPr>
        <w:t>Vereinte</w:t>
      </w:r>
      <w:proofErr w:type="spellEnd"/>
      <w:r w:rsidR="009D474A">
        <w:rPr>
          <w:sz w:val="28"/>
          <w:szCs w:val="28"/>
        </w:rPr>
        <w:t xml:space="preserve"> </w:t>
      </w:r>
      <w:proofErr w:type="spellStart"/>
      <w:r w:rsidR="009D474A">
        <w:rPr>
          <w:sz w:val="28"/>
          <w:szCs w:val="28"/>
        </w:rPr>
        <w:t>Evangelische</w:t>
      </w:r>
      <w:proofErr w:type="spellEnd"/>
      <w:r w:rsidR="009D474A">
        <w:rPr>
          <w:sz w:val="28"/>
          <w:szCs w:val="28"/>
        </w:rPr>
        <w:t xml:space="preserve"> Mission (UEM) i</w:t>
      </w:r>
      <w:r w:rsidR="00B762E2">
        <w:rPr>
          <w:sz w:val="28"/>
          <w:szCs w:val="28"/>
        </w:rPr>
        <w:t xml:space="preserve"> Wuppertal. U</w:t>
      </w:r>
      <w:r w:rsidR="009A0774">
        <w:rPr>
          <w:sz w:val="28"/>
          <w:szCs w:val="28"/>
        </w:rPr>
        <w:t xml:space="preserve">ndervisning blev tillige </w:t>
      </w:r>
      <w:r w:rsidR="009D474A">
        <w:rPr>
          <w:sz w:val="28"/>
          <w:szCs w:val="28"/>
        </w:rPr>
        <w:t xml:space="preserve">suppleret med rundvisninger i Wittenberg, udflugter til </w:t>
      </w:r>
      <w:proofErr w:type="spellStart"/>
      <w:r w:rsidR="009D474A">
        <w:rPr>
          <w:sz w:val="28"/>
          <w:szCs w:val="28"/>
        </w:rPr>
        <w:t>Eisennach</w:t>
      </w:r>
      <w:proofErr w:type="spellEnd"/>
      <w:r w:rsidR="009D474A">
        <w:rPr>
          <w:sz w:val="28"/>
          <w:szCs w:val="28"/>
        </w:rPr>
        <w:t xml:space="preserve"> og </w:t>
      </w:r>
      <w:proofErr w:type="spellStart"/>
      <w:proofErr w:type="gramStart"/>
      <w:r w:rsidR="009D474A">
        <w:rPr>
          <w:sz w:val="28"/>
          <w:szCs w:val="28"/>
        </w:rPr>
        <w:t>Wartburg</w:t>
      </w:r>
      <w:proofErr w:type="spellEnd"/>
      <w:r w:rsidR="009D474A">
        <w:rPr>
          <w:sz w:val="28"/>
          <w:szCs w:val="28"/>
        </w:rPr>
        <w:t xml:space="preserve">  og</w:t>
      </w:r>
      <w:proofErr w:type="gramEnd"/>
      <w:r w:rsidR="009D474A">
        <w:rPr>
          <w:sz w:val="28"/>
          <w:szCs w:val="28"/>
        </w:rPr>
        <w:t xml:space="preserve"> </w:t>
      </w:r>
      <w:r w:rsidR="009A0774">
        <w:rPr>
          <w:sz w:val="28"/>
          <w:szCs w:val="28"/>
        </w:rPr>
        <w:t xml:space="preserve">et minderigt </w:t>
      </w:r>
      <w:r w:rsidR="009D474A">
        <w:rPr>
          <w:sz w:val="28"/>
          <w:szCs w:val="28"/>
        </w:rPr>
        <w:t xml:space="preserve">menighedsbesøg </w:t>
      </w:r>
      <w:r w:rsidR="009A0774">
        <w:rPr>
          <w:sz w:val="28"/>
          <w:szCs w:val="28"/>
        </w:rPr>
        <w:t xml:space="preserve">i </w:t>
      </w:r>
      <w:r w:rsidR="009D474A">
        <w:rPr>
          <w:sz w:val="28"/>
          <w:szCs w:val="28"/>
        </w:rPr>
        <w:t>et af det gamle østtyske industri</w:t>
      </w:r>
      <w:r w:rsidR="009A0774">
        <w:rPr>
          <w:sz w:val="28"/>
          <w:szCs w:val="28"/>
        </w:rPr>
        <w:t>-</w:t>
      </w:r>
      <w:r w:rsidR="009D474A">
        <w:rPr>
          <w:sz w:val="28"/>
          <w:szCs w:val="28"/>
        </w:rPr>
        <w:t xml:space="preserve"> og mineom</w:t>
      </w:r>
      <w:r w:rsidR="002B1FF1">
        <w:rPr>
          <w:sz w:val="28"/>
          <w:szCs w:val="28"/>
        </w:rPr>
        <w:t xml:space="preserve">råder i </w:t>
      </w:r>
      <w:proofErr w:type="spellStart"/>
      <w:r w:rsidR="009D474A">
        <w:rPr>
          <w:sz w:val="28"/>
          <w:szCs w:val="28"/>
        </w:rPr>
        <w:t>Bitterfeld</w:t>
      </w:r>
      <w:proofErr w:type="spellEnd"/>
      <w:r w:rsidR="002B1FF1">
        <w:rPr>
          <w:sz w:val="28"/>
          <w:szCs w:val="28"/>
        </w:rPr>
        <w:t xml:space="preserve">. Og meget, meget mere. </w:t>
      </w:r>
    </w:p>
    <w:p w:rsidR="002B1FF1" w:rsidRPr="002B1FF1" w:rsidRDefault="002B1FF1">
      <w:pPr>
        <w:rPr>
          <w:b/>
          <w:sz w:val="28"/>
          <w:szCs w:val="28"/>
        </w:rPr>
      </w:pPr>
      <w:r>
        <w:rPr>
          <w:b/>
          <w:sz w:val="28"/>
          <w:szCs w:val="28"/>
        </w:rPr>
        <w:t xml:space="preserve">Sammen på Herrens Mange Marker </w:t>
      </w:r>
    </w:p>
    <w:p w:rsidR="002B1FF1" w:rsidRDefault="002B1FF1">
      <w:pPr>
        <w:rPr>
          <w:sz w:val="28"/>
          <w:szCs w:val="28"/>
        </w:rPr>
      </w:pPr>
      <w:r>
        <w:rPr>
          <w:sz w:val="28"/>
          <w:szCs w:val="28"/>
        </w:rPr>
        <w:t xml:space="preserve">Det bedste var dog det fællesskab og </w:t>
      </w:r>
      <w:r w:rsidR="00B762E2">
        <w:rPr>
          <w:sz w:val="28"/>
          <w:szCs w:val="28"/>
        </w:rPr>
        <w:t xml:space="preserve">den </w:t>
      </w:r>
      <w:r w:rsidR="00BE0B24">
        <w:rPr>
          <w:sz w:val="28"/>
          <w:szCs w:val="28"/>
        </w:rPr>
        <w:t xml:space="preserve">indbyrdes </w:t>
      </w:r>
      <w:r w:rsidR="00B762E2">
        <w:rPr>
          <w:sz w:val="28"/>
          <w:szCs w:val="28"/>
        </w:rPr>
        <w:t xml:space="preserve">solidaritet, der trods sproglige og kulturelle </w:t>
      </w:r>
      <w:r>
        <w:rPr>
          <w:sz w:val="28"/>
          <w:szCs w:val="28"/>
        </w:rPr>
        <w:t xml:space="preserve">barrierer voksede frem og udmøntede sig en af de sidste dage, hvor vi </w:t>
      </w:r>
      <w:r w:rsidR="00BE0B24">
        <w:rPr>
          <w:sz w:val="28"/>
          <w:szCs w:val="28"/>
        </w:rPr>
        <w:t xml:space="preserve">helt spontant </w:t>
      </w:r>
      <w:r>
        <w:rPr>
          <w:sz w:val="28"/>
          <w:szCs w:val="28"/>
        </w:rPr>
        <w:t>holdt en fælles aftengudstjeneste med forbøn og håndspålæggelse</w:t>
      </w:r>
      <w:r w:rsidR="00BE0B24">
        <w:rPr>
          <w:sz w:val="28"/>
          <w:szCs w:val="28"/>
        </w:rPr>
        <w:t>.</w:t>
      </w:r>
      <w:r>
        <w:rPr>
          <w:sz w:val="28"/>
          <w:szCs w:val="28"/>
        </w:rPr>
        <w:t xml:space="preserve"> </w:t>
      </w:r>
      <w:r w:rsidR="00BE0B24">
        <w:rPr>
          <w:sz w:val="28"/>
          <w:szCs w:val="28"/>
        </w:rPr>
        <w:t xml:space="preserve">Hvad jeg </w:t>
      </w:r>
      <w:r>
        <w:rPr>
          <w:sz w:val="28"/>
          <w:szCs w:val="28"/>
        </w:rPr>
        <w:t xml:space="preserve">hjemme ville have </w:t>
      </w:r>
      <w:r w:rsidR="00B762E2">
        <w:rPr>
          <w:sz w:val="28"/>
          <w:szCs w:val="28"/>
        </w:rPr>
        <w:t xml:space="preserve">set på med </w:t>
      </w:r>
      <w:r w:rsidR="00BE0B24">
        <w:rPr>
          <w:sz w:val="28"/>
          <w:szCs w:val="28"/>
        </w:rPr>
        <w:t xml:space="preserve">en vis blufærdighed og </w:t>
      </w:r>
      <w:r>
        <w:rPr>
          <w:sz w:val="28"/>
          <w:szCs w:val="28"/>
        </w:rPr>
        <w:t xml:space="preserve">skepsis blev her den mest naturlige kulmination på et intenst samvær, </w:t>
      </w:r>
      <w:r w:rsidR="009A0774">
        <w:rPr>
          <w:sz w:val="28"/>
          <w:szCs w:val="28"/>
        </w:rPr>
        <w:t xml:space="preserve">som en del af </w:t>
      </w:r>
      <w:r w:rsidR="00BE0B24">
        <w:rPr>
          <w:sz w:val="28"/>
          <w:szCs w:val="28"/>
        </w:rPr>
        <w:t xml:space="preserve">os </w:t>
      </w:r>
      <w:r w:rsidR="009A0774">
        <w:rPr>
          <w:sz w:val="28"/>
          <w:szCs w:val="28"/>
        </w:rPr>
        <w:t>har mulighed for at vid</w:t>
      </w:r>
      <w:r>
        <w:rPr>
          <w:sz w:val="28"/>
          <w:szCs w:val="28"/>
        </w:rPr>
        <w:t xml:space="preserve">ereføre på </w:t>
      </w:r>
      <w:r w:rsidR="00BE0B24">
        <w:rPr>
          <w:sz w:val="28"/>
          <w:szCs w:val="28"/>
        </w:rPr>
        <w:t xml:space="preserve">bl.a. </w:t>
      </w:r>
      <w:r>
        <w:rPr>
          <w:sz w:val="28"/>
          <w:szCs w:val="28"/>
        </w:rPr>
        <w:t xml:space="preserve">Facebook. På den måde bliver jeg </w:t>
      </w:r>
      <w:r w:rsidR="00B762E2">
        <w:rPr>
          <w:sz w:val="28"/>
          <w:szCs w:val="28"/>
        </w:rPr>
        <w:t xml:space="preserve">næsten </w:t>
      </w:r>
      <w:r>
        <w:rPr>
          <w:sz w:val="28"/>
          <w:szCs w:val="28"/>
        </w:rPr>
        <w:t>dagligt mindet om, at ikke bare den kristne kirke, men også den lille lutherske afdeling</w:t>
      </w:r>
      <w:r w:rsidR="00B762E2">
        <w:rPr>
          <w:sz w:val="28"/>
          <w:szCs w:val="28"/>
        </w:rPr>
        <w:t xml:space="preserve"> af samme</w:t>
      </w:r>
      <w:r w:rsidR="009A0774">
        <w:rPr>
          <w:sz w:val="28"/>
          <w:szCs w:val="28"/>
        </w:rPr>
        <w:t>,</w:t>
      </w:r>
      <w:r>
        <w:rPr>
          <w:sz w:val="28"/>
          <w:szCs w:val="28"/>
        </w:rPr>
        <w:t xml:space="preserve"> er et verdensomspændende fællesskab, hv</w:t>
      </w:r>
      <w:r w:rsidR="00B762E2">
        <w:rPr>
          <w:sz w:val="28"/>
          <w:szCs w:val="28"/>
        </w:rPr>
        <w:t>or vi som præster og teologer</w:t>
      </w:r>
      <w:r>
        <w:rPr>
          <w:sz w:val="28"/>
          <w:szCs w:val="28"/>
        </w:rPr>
        <w:t xml:space="preserve"> står overfor mange af de samme udfordringer. </w:t>
      </w:r>
      <w:r w:rsidR="00B762E2">
        <w:rPr>
          <w:sz w:val="28"/>
          <w:szCs w:val="28"/>
        </w:rPr>
        <w:t>Det nationale og det globale er ikke nødvendigvis modsætninger, men et frugtbart spændingsfelt at udvi</w:t>
      </w:r>
      <w:r w:rsidR="00BE0B24">
        <w:rPr>
          <w:sz w:val="28"/>
          <w:szCs w:val="28"/>
        </w:rPr>
        <w:t xml:space="preserve">kle </w:t>
      </w:r>
      <w:r w:rsidR="00B762E2">
        <w:rPr>
          <w:sz w:val="28"/>
          <w:szCs w:val="28"/>
        </w:rPr>
        <w:t>sin horisont under.</w:t>
      </w:r>
    </w:p>
    <w:p w:rsidR="002B1FF1" w:rsidRPr="002B1FF1" w:rsidRDefault="002B1FF1">
      <w:pPr>
        <w:rPr>
          <w:b/>
          <w:sz w:val="28"/>
          <w:szCs w:val="28"/>
        </w:rPr>
      </w:pPr>
      <w:r>
        <w:rPr>
          <w:b/>
          <w:sz w:val="28"/>
          <w:szCs w:val="28"/>
        </w:rPr>
        <w:t>Tilbage</w:t>
      </w:r>
      <w:r w:rsidRPr="002B1FF1">
        <w:rPr>
          <w:b/>
          <w:sz w:val="28"/>
          <w:szCs w:val="28"/>
        </w:rPr>
        <w:t xml:space="preserve"> </w:t>
      </w:r>
      <w:r w:rsidR="00BE0B24">
        <w:rPr>
          <w:b/>
          <w:sz w:val="28"/>
          <w:szCs w:val="28"/>
        </w:rPr>
        <w:t>i Danmarks urtehave</w:t>
      </w:r>
      <w:r>
        <w:rPr>
          <w:b/>
          <w:sz w:val="28"/>
          <w:szCs w:val="28"/>
        </w:rPr>
        <w:t xml:space="preserve"> </w:t>
      </w:r>
    </w:p>
    <w:p w:rsidR="002B1FF1" w:rsidRDefault="002B1FF1">
      <w:pPr>
        <w:rPr>
          <w:sz w:val="28"/>
          <w:szCs w:val="28"/>
        </w:rPr>
      </w:pPr>
      <w:r>
        <w:rPr>
          <w:sz w:val="28"/>
          <w:szCs w:val="28"/>
        </w:rPr>
        <w:t xml:space="preserve">Tilbage i min egen lille urtehave </w:t>
      </w:r>
      <w:r w:rsidR="00BE0B24">
        <w:rPr>
          <w:sz w:val="28"/>
          <w:szCs w:val="28"/>
        </w:rPr>
        <w:t>blev</w:t>
      </w:r>
      <w:r>
        <w:rPr>
          <w:sz w:val="28"/>
          <w:szCs w:val="28"/>
        </w:rPr>
        <w:t xml:space="preserve"> udfordringen at samle op på de to intense uger samt læse alle de spændende bøger der var blevet købt ind undervejs.  </w:t>
      </w:r>
      <w:r w:rsidR="00F302A9">
        <w:rPr>
          <w:sz w:val="28"/>
          <w:szCs w:val="28"/>
        </w:rPr>
        <w:t>Da jeg havde lovet efter endt orlov at gå ind i</w:t>
      </w:r>
      <w:r w:rsidR="00B762E2">
        <w:rPr>
          <w:sz w:val="28"/>
          <w:szCs w:val="28"/>
        </w:rPr>
        <w:t xml:space="preserve"> Roskilde Stifts</w:t>
      </w:r>
      <w:r w:rsidR="00F302A9">
        <w:rPr>
          <w:sz w:val="28"/>
          <w:szCs w:val="28"/>
        </w:rPr>
        <w:t xml:space="preserve"> udvalg til forberedelse af </w:t>
      </w:r>
      <w:r w:rsidR="00B762E2">
        <w:rPr>
          <w:sz w:val="28"/>
          <w:szCs w:val="28"/>
        </w:rPr>
        <w:t xml:space="preserve">Reformationsjubilæet </w:t>
      </w:r>
      <w:r w:rsidR="00F302A9">
        <w:rPr>
          <w:sz w:val="28"/>
          <w:szCs w:val="28"/>
        </w:rPr>
        <w:t>2017 samt holde et par foredrag om Luther, lå d</w:t>
      </w:r>
      <w:r w:rsidR="009A0774">
        <w:rPr>
          <w:sz w:val="28"/>
          <w:szCs w:val="28"/>
        </w:rPr>
        <w:t>isse konkrete</w:t>
      </w:r>
      <w:r w:rsidR="00B762E2">
        <w:rPr>
          <w:sz w:val="28"/>
          <w:szCs w:val="28"/>
        </w:rPr>
        <w:t xml:space="preserve"> opgaver og ventede – og </w:t>
      </w:r>
      <w:r w:rsidR="00F302A9">
        <w:rPr>
          <w:sz w:val="28"/>
          <w:szCs w:val="28"/>
        </w:rPr>
        <w:t>så g</w:t>
      </w:r>
      <w:r w:rsidR="00B762E2">
        <w:rPr>
          <w:sz w:val="28"/>
          <w:szCs w:val="28"/>
        </w:rPr>
        <w:t>ik</w:t>
      </w:r>
      <w:r w:rsidR="00F302A9">
        <w:rPr>
          <w:sz w:val="28"/>
          <w:szCs w:val="28"/>
        </w:rPr>
        <w:t xml:space="preserve"> det</w:t>
      </w:r>
      <w:r w:rsidR="00B762E2">
        <w:rPr>
          <w:sz w:val="28"/>
          <w:szCs w:val="28"/>
        </w:rPr>
        <w:t>,</w:t>
      </w:r>
      <w:r w:rsidR="00F302A9">
        <w:rPr>
          <w:sz w:val="28"/>
          <w:szCs w:val="28"/>
        </w:rPr>
        <w:t xml:space="preserve"> som det jo ofte g</w:t>
      </w:r>
      <w:r w:rsidR="00B762E2">
        <w:rPr>
          <w:sz w:val="28"/>
          <w:szCs w:val="28"/>
        </w:rPr>
        <w:t>ør,</w:t>
      </w:r>
      <w:r w:rsidR="00F302A9">
        <w:rPr>
          <w:sz w:val="28"/>
          <w:szCs w:val="28"/>
        </w:rPr>
        <w:t xml:space="preserve"> at det ene tager det andet. Jeg kan derfor – men helt uden beklagelse – konstatere, at jeg stadig har den oprindelige anledning for min orlov, nemlig bogen </w:t>
      </w:r>
      <w:r w:rsidR="00F302A9" w:rsidRPr="00CB49A8">
        <w:rPr>
          <w:i/>
          <w:sz w:val="28"/>
          <w:szCs w:val="28"/>
        </w:rPr>
        <w:t xml:space="preserve">”Lutherbilleder i Dansk teologi 1800 – 2000”, </w:t>
      </w:r>
      <w:r w:rsidR="00F302A9">
        <w:rPr>
          <w:sz w:val="28"/>
          <w:szCs w:val="28"/>
        </w:rPr>
        <w:t>til gode. Men</w:t>
      </w:r>
      <w:r w:rsidR="009A0774">
        <w:rPr>
          <w:sz w:val="28"/>
          <w:szCs w:val="28"/>
        </w:rPr>
        <w:t xml:space="preserve"> det er vel</w:t>
      </w:r>
      <w:r w:rsidR="00F302A9">
        <w:rPr>
          <w:sz w:val="28"/>
          <w:szCs w:val="28"/>
        </w:rPr>
        <w:t xml:space="preserve"> ikke det værste, der k</w:t>
      </w:r>
      <w:r w:rsidR="00B762E2">
        <w:rPr>
          <w:sz w:val="28"/>
          <w:szCs w:val="28"/>
        </w:rPr>
        <w:t>unne</w:t>
      </w:r>
      <w:r w:rsidR="00F302A9">
        <w:rPr>
          <w:sz w:val="28"/>
          <w:szCs w:val="28"/>
        </w:rPr>
        <w:t xml:space="preserve"> ske</w:t>
      </w:r>
      <w:r w:rsidR="00B762E2">
        <w:rPr>
          <w:sz w:val="28"/>
          <w:szCs w:val="28"/>
        </w:rPr>
        <w:t xml:space="preserve">; </w:t>
      </w:r>
      <w:r w:rsidR="00F302A9">
        <w:rPr>
          <w:sz w:val="28"/>
          <w:szCs w:val="28"/>
        </w:rPr>
        <w:t>stadig at have noget godt til gode??</w:t>
      </w:r>
    </w:p>
    <w:sectPr w:rsidR="002B1FF1" w:rsidSect="00253E00">
      <w:footerReference w:type="default" r:id="rId8"/>
      <w:pgSz w:w="11906" w:h="16838"/>
      <w:pgMar w:top="1134"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C7A" w:rsidRDefault="00064C7A" w:rsidP="00253E00">
      <w:pPr>
        <w:spacing w:after="0" w:line="240" w:lineRule="auto"/>
      </w:pPr>
      <w:r>
        <w:separator/>
      </w:r>
    </w:p>
  </w:endnote>
  <w:endnote w:type="continuationSeparator" w:id="0">
    <w:p w:rsidR="00064C7A" w:rsidRDefault="00064C7A" w:rsidP="00253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E00" w:rsidRPr="00253E00" w:rsidRDefault="00253E00" w:rsidP="00253E00">
    <w:pPr>
      <w:rPr>
        <w:sz w:val="28"/>
        <w:szCs w:val="28"/>
      </w:rPr>
    </w:pPr>
    <w:r w:rsidRPr="00253E00">
      <w:rPr>
        <w:sz w:val="28"/>
        <w:szCs w:val="28"/>
      </w:rPr>
      <w:t>Rapport om studieorlov forår 2014</w:t>
    </w:r>
  </w:p>
  <w:p w:rsidR="00253E00" w:rsidRDefault="00253E00">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C7A" w:rsidRDefault="00064C7A" w:rsidP="00253E00">
      <w:pPr>
        <w:spacing w:after="0" w:line="240" w:lineRule="auto"/>
      </w:pPr>
      <w:r>
        <w:separator/>
      </w:r>
    </w:p>
  </w:footnote>
  <w:footnote w:type="continuationSeparator" w:id="0">
    <w:p w:rsidR="00064C7A" w:rsidRDefault="00064C7A" w:rsidP="00253E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fficeInstanceGUID" w:val="{3619C713-A2DC-45E0-ACE4-70213FAE607C}"/>
  </w:docVars>
  <w:rsids>
    <w:rsidRoot w:val="008A7699"/>
    <w:rsid w:val="00064C7A"/>
    <w:rsid w:val="0007475A"/>
    <w:rsid w:val="00253E00"/>
    <w:rsid w:val="002B1FF1"/>
    <w:rsid w:val="002F4851"/>
    <w:rsid w:val="00586887"/>
    <w:rsid w:val="00604B29"/>
    <w:rsid w:val="006E1D02"/>
    <w:rsid w:val="00872124"/>
    <w:rsid w:val="008A7699"/>
    <w:rsid w:val="009A0774"/>
    <w:rsid w:val="009D474A"/>
    <w:rsid w:val="00B03BDC"/>
    <w:rsid w:val="00B762E2"/>
    <w:rsid w:val="00BE0B24"/>
    <w:rsid w:val="00CB49A8"/>
    <w:rsid w:val="00F302A9"/>
    <w:rsid w:val="00F403B7"/>
    <w:rsid w:val="00FE39BD"/>
    <w:rsid w:val="00FF3F9A"/>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53E0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53E00"/>
  </w:style>
  <w:style w:type="paragraph" w:styleId="Sidefod">
    <w:name w:val="footer"/>
    <w:basedOn w:val="Normal"/>
    <w:link w:val="SidefodTegn"/>
    <w:uiPriority w:val="99"/>
    <w:unhideWhenUsed/>
    <w:rsid w:val="00253E0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53E00"/>
  </w:style>
  <w:style w:type="paragraph" w:styleId="Markeringsbobletekst">
    <w:name w:val="Balloon Text"/>
    <w:basedOn w:val="Normal"/>
    <w:link w:val="MarkeringsbobletekstTegn"/>
    <w:uiPriority w:val="99"/>
    <w:semiHidden/>
    <w:unhideWhenUsed/>
    <w:rsid w:val="00253E0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53E00"/>
    <w:rPr>
      <w:rFonts w:ascii="Tahoma" w:hAnsi="Tahoma" w:cs="Tahoma"/>
      <w:sz w:val="16"/>
      <w:szCs w:val="16"/>
    </w:rPr>
  </w:style>
  <w:style w:type="character" w:styleId="Hyperlink">
    <w:name w:val="Hyperlink"/>
    <w:basedOn w:val="Standardskrifttypeiafsnit"/>
    <w:uiPriority w:val="99"/>
    <w:unhideWhenUsed/>
    <w:rsid w:val="00CB49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53E0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53E00"/>
  </w:style>
  <w:style w:type="paragraph" w:styleId="Sidefod">
    <w:name w:val="footer"/>
    <w:basedOn w:val="Normal"/>
    <w:link w:val="SidefodTegn"/>
    <w:uiPriority w:val="99"/>
    <w:unhideWhenUsed/>
    <w:rsid w:val="00253E0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53E00"/>
  </w:style>
  <w:style w:type="paragraph" w:styleId="Markeringsbobletekst">
    <w:name w:val="Balloon Text"/>
    <w:basedOn w:val="Normal"/>
    <w:link w:val="MarkeringsbobletekstTegn"/>
    <w:uiPriority w:val="99"/>
    <w:semiHidden/>
    <w:unhideWhenUsed/>
    <w:rsid w:val="00253E0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53E00"/>
    <w:rPr>
      <w:rFonts w:ascii="Tahoma" w:hAnsi="Tahoma" w:cs="Tahoma"/>
      <w:sz w:val="16"/>
      <w:szCs w:val="16"/>
    </w:rPr>
  </w:style>
  <w:style w:type="character" w:styleId="Hyperlink">
    <w:name w:val="Hyperlink"/>
    <w:basedOn w:val="Standardskrifttypeiafsnit"/>
    <w:uiPriority w:val="99"/>
    <w:unhideWhenUsed/>
    <w:rsid w:val="00CB49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onedrive.live.com/?cid=404B90451852AD9A&amp;id=404b90451852ad9a%217008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4210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Sandra Ries</cp:lastModifiedBy>
  <cp:revision>2</cp:revision>
  <cp:lastPrinted>2015-03-11T12:39:00Z</cp:lastPrinted>
  <dcterms:created xsi:type="dcterms:W3CDTF">2015-09-23T11:04:00Z</dcterms:created>
  <dcterms:modified xsi:type="dcterms:W3CDTF">2015-09-23T11:04:00Z</dcterms:modified>
</cp:coreProperties>
</file>