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4C" w:rsidRPr="00837EC8" w:rsidRDefault="00366D4C" w:rsidP="00837EC8">
      <w:pPr>
        <w:jc w:val="center"/>
        <w:rPr>
          <w:sz w:val="44"/>
          <w:szCs w:val="44"/>
        </w:rPr>
      </w:pPr>
      <w:bookmarkStart w:id="0" w:name="_GoBack"/>
      <w:bookmarkEnd w:id="0"/>
      <w:r w:rsidRPr="00837EC8">
        <w:rPr>
          <w:sz w:val="44"/>
          <w:szCs w:val="44"/>
        </w:rPr>
        <w:t>Min studieorlov i foråret 2013</w:t>
      </w:r>
    </w:p>
    <w:p w:rsidR="00366D4C" w:rsidRDefault="00366D4C" w:rsidP="00366D4C"/>
    <w:p w:rsidR="00366D4C" w:rsidRDefault="00366D4C" w:rsidP="00366D4C">
      <w:r>
        <w:t>1. Kort beskrivelse af, hvad du har eller vil beskæftige dig med i din studieorlov.</w:t>
      </w:r>
    </w:p>
    <w:p w:rsidR="00366D4C" w:rsidRDefault="00366D4C" w:rsidP="00366D4C">
      <w:r>
        <w:t xml:space="preserve">Mit fokus var liturgisk teologi i forlængelse af et kompaktseminar på Københavns Universitet august 2012, hvor vi mødte Gordon </w:t>
      </w:r>
      <w:proofErr w:type="spellStart"/>
      <w:r>
        <w:t>Lathrop</w:t>
      </w:r>
      <w:proofErr w:type="spellEnd"/>
      <w:r>
        <w:t xml:space="preserve"> og Gail </w:t>
      </w:r>
      <w:proofErr w:type="spellStart"/>
      <w:r>
        <w:t>Ramshaw</w:t>
      </w:r>
      <w:proofErr w:type="spellEnd"/>
      <w:r>
        <w:t xml:space="preserve">, begge anerkendte teologiske kapaciteter fra USA. </w:t>
      </w:r>
    </w:p>
    <w:p w:rsidR="00366D4C" w:rsidRDefault="00366D4C" w:rsidP="00837EC8">
      <w:r>
        <w:t>Jeg orienterede mig dels historisk</w:t>
      </w:r>
      <w:r w:rsidR="00837EC8">
        <w:t xml:space="preserve"> </w:t>
      </w:r>
      <w:r>
        <w:t>og dels nutidigt i det lutherske landskab verden over</w:t>
      </w:r>
      <w:r w:rsidR="00837EC8">
        <w:t xml:space="preserve">. </w:t>
      </w:r>
      <w:r>
        <w:t xml:space="preserve"> </w:t>
      </w:r>
    </w:p>
    <w:p w:rsidR="00366D4C" w:rsidRDefault="00366D4C" w:rsidP="00837EC8">
      <w:r>
        <w:t xml:space="preserve">Jeg var medlem af det nordiske liturgiske netværk </w:t>
      </w:r>
      <w:proofErr w:type="spellStart"/>
      <w:r w:rsidR="00837EC8">
        <w:t>Leitourgia</w:t>
      </w:r>
      <w:proofErr w:type="spellEnd"/>
      <w:r w:rsidR="00837EC8">
        <w:t xml:space="preserve">, og har </w:t>
      </w:r>
      <w:r>
        <w:t xml:space="preserve">gennem deltagelse i flere seminarer i det regi taget del i </w:t>
      </w:r>
      <w:r w:rsidR="00837EC8">
        <w:t xml:space="preserve">mange </w:t>
      </w:r>
      <w:r>
        <w:t xml:space="preserve">liturgiske overvejelser. Jeg havde også selv erfaringer </w:t>
      </w:r>
      <w:r w:rsidR="00837EC8">
        <w:t xml:space="preserve">med gudstjenesteudvikling </w:t>
      </w:r>
      <w:r>
        <w:t>fra mit eget virke i sognet, så det var naturligt for mig at vælge dette fordybelsesområde i en studieorlov. Målet var desuden at påbegynde første del af en fleksibel master under KU i netop li</w:t>
      </w:r>
      <w:r w:rsidR="00837EC8">
        <w:t xml:space="preserve">turgi, hvilket jeg også gjorde. Den færdige </w:t>
      </w:r>
      <w:r>
        <w:t>opgave er vedhæftet denne beskrivelse.</w:t>
      </w:r>
      <w:r w:rsidR="00837EC8">
        <w:t xml:space="preserve"> Den handler om nadverforståelse, set i et semiotisk og liturgisk-teologisk lys. </w:t>
      </w:r>
    </w:p>
    <w:p w:rsidR="00366D4C" w:rsidRDefault="00366D4C" w:rsidP="00366D4C">
      <w:r>
        <w:t>2. Anbefalelsesværdig litteratur</w:t>
      </w:r>
    </w:p>
    <w:p w:rsidR="00366D4C" w:rsidRDefault="00366D4C" w:rsidP="00366D4C">
      <w:r>
        <w:t>Jeg henviser til litteraturlisten i opgaven.</w:t>
      </w:r>
    </w:p>
    <w:p w:rsidR="00837EC8" w:rsidRDefault="00366D4C" w:rsidP="00366D4C">
      <w:r>
        <w:t>3. Netværk</w:t>
      </w:r>
    </w:p>
    <w:p w:rsidR="00366D4C" w:rsidRDefault="00837EC8" w:rsidP="00837EC8">
      <w:r>
        <w:t xml:space="preserve">Kan varmt anbefale </w:t>
      </w:r>
      <w:proofErr w:type="spellStart"/>
      <w:r>
        <w:t>Leitourgia</w:t>
      </w:r>
      <w:proofErr w:type="spellEnd"/>
      <w:r w:rsidR="00366D4C">
        <w:t xml:space="preserve">: </w:t>
      </w:r>
      <w:hyperlink r:id="rId5" w:history="1">
        <w:r w:rsidR="00366D4C" w:rsidRPr="00F7467D">
          <w:rPr>
            <w:rStyle w:val="Hyperlink"/>
          </w:rPr>
          <w:t>www.leitourgia.com</w:t>
        </w:r>
      </w:hyperlink>
      <w:r w:rsidR="00366D4C">
        <w:t xml:space="preserve">. </w:t>
      </w:r>
    </w:p>
    <w:p w:rsidR="00366D4C" w:rsidRDefault="00366D4C" w:rsidP="00366D4C">
      <w:r>
        <w:t>4. Artikel eller lign., som du har skrevet om emnet.</w:t>
      </w:r>
    </w:p>
    <w:p w:rsidR="00366D4C" w:rsidRDefault="00366D4C" w:rsidP="00837EC8">
      <w:r>
        <w:t xml:space="preserve">Se vedhæftede opgave, </w:t>
      </w:r>
      <w:r w:rsidR="00E86568">
        <w:t xml:space="preserve">”Når I mødes og spiser sammen”, </w:t>
      </w:r>
      <w:r>
        <w:t>der</w:t>
      </w:r>
      <w:r w:rsidR="00837EC8">
        <w:t xml:space="preserve"> blev godkendt som første del af fire: 1</w:t>
      </w:r>
      <w:r>
        <w:t xml:space="preserve">5 </w:t>
      </w:r>
      <w:proofErr w:type="spellStart"/>
      <w:r>
        <w:t>ectc</w:t>
      </w:r>
      <w:proofErr w:type="spellEnd"/>
      <w:r w:rsidR="00837EC8">
        <w:t xml:space="preserve"> points i en fleksibel master.</w:t>
      </w:r>
    </w:p>
    <w:p w:rsidR="00837EC8" w:rsidRDefault="00837EC8" w:rsidP="00837EC8">
      <w:r>
        <w:t>5. Samarbejde</w:t>
      </w:r>
    </w:p>
    <w:p w:rsidR="00366D4C" w:rsidRDefault="00837EC8" w:rsidP="00837EC8">
      <w:r>
        <w:t xml:space="preserve">Jeg ved, hvem det er, jeg kan samarbejde med, hvis jeg får lyst til at være med igen. </w:t>
      </w:r>
    </w:p>
    <w:p w:rsidR="00010A28" w:rsidRDefault="00837EC8" w:rsidP="00837EC8">
      <w:r>
        <w:t>6. E</w:t>
      </w:r>
      <w:r w:rsidR="00366D4C">
        <w:t>vt. videre udviklingsperspektiv.</w:t>
      </w:r>
      <w:r>
        <w:t xml:space="preserve"> </w:t>
      </w:r>
    </w:p>
    <w:p w:rsidR="00837EC8" w:rsidRDefault="00837EC8" w:rsidP="00837EC8">
      <w:r>
        <w:t>Jeg ønsker ikke at færdiggøre min master i liturgi, men arbejder naturligvis fortsat på at udvikle gudstjenester i mit virke som præst og på at holde mig orienteret teologisk om emnet.</w:t>
      </w:r>
    </w:p>
    <w:p w:rsidR="00837EC8" w:rsidRDefault="00837EC8" w:rsidP="00837EC8"/>
    <w:p w:rsidR="00837EC8" w:rsidRDefault="00837EC8" w:rsidP="00837EC8">
      <w:pPr>
        <w:ind w:left="1304"/>
      </w:pPr>
      <w:r w:rsidRPr="00837EC8">
        <w:t xml:space="preserve">Birgitte Refshauge Kjær, </w:t>
      </w:r>
      <w:r>
        <w:t xml:space="preserve">sognepræst i </w:t>
      </w:r>
      <w:r w:rsidRPr="00837EC8">
        <w:t>Egeris-Estvad-Rønbjerg pastorat, Skive provsti.</w:t>
      </w:r>
    </w:p>
    <w:sectPr w:rsidR="00837E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E6DD781-B959-459B-8ACD-1F73728F34A4}"/>
  </w:docVars>
  <w:rsids>
    <w:rsidRoot w:val="00366D4C"/>
    <w:rsid w:val="00010A28"/>
    <w:rsid w:val="001B03F1"/>
    <w:rsid w:val="00366D4C"/>
    <w:rsid w:val="00837EC8"/>
    <w:rsid w:val="00E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66D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66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itourg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Refshauge Kjær</dc:creator>
  <cp:lastModifiedBy>Sandra Ries</cp:lastModifiedBy>
  <cp:revision>2</cp:revision>
  <dcterms:created xsi:type="dcterms:W3CDTF">2015-09-23T10:46:00Z</dcterms:created>
  <dcterms:modified xsi:type="dcterms:W3CDTF">2015-09-23T10:46:00Z</dcterms:modified>
</cp:coreProperties>
</file>