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BB" w:rsidRDefault="00894F1E">
      <w:pPr>
        <w:rPr>
          <w:rFonts w:ascii="Times New Roman" w:hAnsi="Times New Roman" w:cs="Times New Roman"/>
          <w:sz w:val="28"/>
          <w:szCs w:val="28"/>
        </w:rPr>
      </w:pPr>
      <w:r>
        <w:rPr>
          <w:rFonts w:ascii="Times New Roman" w:hAnsi="Times New Roman" w:cs="Times New Roman"/>
          <w:sz w:val="28"/>
          <w:szCs w:val="28"/>
        </w:rPr>
        <w:t>Rapport: studieorlov maj-juni-juli 2018.</w:t>
      </w:r>
    </w:p>
    <w:p w:rsidR="005833B0" w:rsidRDefault="00E5640F">
      <w:pPr>
        <w:rPr>
          <w:rFonts w:ascii="Times New Roman" w:hAnsi="Times New Roman" w:cs="Times New Roman"/>
          <w:sz w:val="24"/>
          <w:szCs w:val="24"/>
        </w:rPr>
      </w:pPr>
      <w:r>
        <w:rPr>
          <w:rFonts w:ascii="Times New Roman" w:hAnsi="Times New Roman" w:cs="Times New Roman"/>
          <w:sz w:val="24"/>
          <w:szCs w:val="24"/>
        </w:rPr>
        <w:t xml:space="preserve">Formålet med min studieorlov har været at kunne fordybe mig i forholdet mellem rum og liturgi, teologi og arkitektur med gudstjenesten i fokus. Mit udgangspunkt var et ønske om at afsøge rummets betydning for gudstjenesten. Hvad skal der til for at kunne holde gudstjeneste og hvordan former rummet oplevelsen af denne. Inden orloven begyndte blev jeg kontaktet af  kunsthistoriker Line Marschner, som netop havde skrevet en PH-D afhandling om kirkearkitektur som erkendelsesvej. </w:t>
      </w:r>
      <w:bookmarkStart w:id="0" w:name="_GoBack"/>
      <w:bookmarkEnd w:id="0"/>
      <w:r>
        <w:rPr>
          <w:rFonts w:ascii="Times New Roman" w:hAnsi="Times New Roman" w:cs="Times New Roman"/>
          <w:sz w:val="24"/>
          <w:szCs w:val="24"/>
        </w:rPr>
        <w:t xml:space="preserve">Afhandlingen </w:t>
      </w:r>
      <w:r w:rsidR="005833B0">
        <w:rPr>
          <w:rFonts w:ascii="Times New Roman" w:hAnsi="Times New Roman" w:cs="Times New Roman"/>
          <w:sz w:val="24"/>
          <w:szCs w:val="24"/>
        </w:rPr>
        <w:t>er en analyse af arkitektparret Inger og Johannes</w:t>
      </w:r>
      <w:r>
        <w:rPr>
          <w:rFonts w:ascii="Times New Roman" w:hAnsi="Times New Roman" w:cs="Times New Roman"/>
          <w:sz w:val="24"/>
          <w:szCs w:val="24"/>
        </w:rPr>
        <w:t xml:space="preserve"> Exners kirkebygninger</w:t>
      </w:r>
      <w:r w:rsidR="005833B0">
        <w:rPr>
          <w:rFonts w:ascii="Times New Roman" w:hAnsi="Times New Roman" w:cs="Times New Roman"/>
          <w:sz w:val="24"/>
          <w:szCs w:val="24"/>
        </w:rPr>
        <w:t xml:space="preserve"> med særlig vægt på arkitekturen</w:t>
      </w:r>
      <w:r w:rsidR="001441C6">
        <w:rPr>
          <w:rFonts w:ascii="Times New Roman" w:hAnsi="Times New Roman" w:cs="Times New Roman"/>
          <w:sz w:val="24"/>
          <w:szCs w:val="24"/>
        </w:rPr>
        <w:t>s</w:t>
      </w:r>
      <w:r w:rsidR="005833B0">
        <w:rPr>
          <w:rFonts w:ascii="Times New Roman" w:hAnsi="Times New Roman" w:cs="Times New Roman"/>
          <w:sz w:val="24"/>
          <w:szCs w:val="24"/>
        </w:rPr>
        <w:t xml:space="preserve"> betydning for erkendelsen af Gud eller</w:t>
      </w:r>
      <w:r w:rsidR="001441C6">
        <w:rPr>
          <w:rFonts w:ascii="Times New Roman" w:hAnsi="Times New Roman" w:cs="Times New Roman"/>
          <w:sz w:val="24"/>
          <w:szCs w:val="24"/>
        </w:rPr>
        <w:t xml:space="preserve"> for</w:t>
      </w:r>
      <w:r w:rsidR="005833B0">
        <w:rPr>
          <w:rFonts w:ascii="Times New Roman" w:hAnsi="Times New Roman" w:cs="Times New Roman"/>
          <w:sz w:val="24"/>
          <w:szCs w:val="24"/>
        </w:rPr>
        <w:t xml:space="preserve"> den religiøse erfaring</w:t>
      </w:r>
      <w:r w:rsidR="001441C6">
        <w:rPr>
          <w:rFonts w:ascii="Times New Roman" w:hAnsi="Times New Roman" w:cs="Times New Roman"/>
          <w:sz w:val="24"/>
          <w:szCs w:val="24"/>
        </w:rPr>
        <w:t>. I</w:t>
      </w:r>
      <w:r w:rsidR="005833B0">
        <w:rPr>
          <w:rFonts w:ascii="Times New Roman" w:hAnsi="Times New Roman" w:cs="Times New Roman"/>
          <w:sz w:val="24"/>
          <w:szCs w:val="24"/>
        </w:rPr>
        <w:t>slev kirke spiller en væsentlig rolle i afhandlingen</w:t>
      </w:r>
      <w:r w:rsidR="001441C6">
        <w:rPr>
          <w:rFonts w:ascii="Times New Roman" w:hAnsi="Times New Roman" w:cs="Times New Roman"/>
          <w:sz w:val="24"/>
          <w:szCs w:val="24"/>
        </w:rPr>
        <w:t xml:space="preserve"> og d</w:t>
      </w:r>
      <w:r w:rsidR="005833B0">
        <w:rPr>
          <w:rFonts w:ascii="Times New Roman" w:hAnsi="Times New Roman" w:cs="Times New Roman"/>
          <w:sz w:val="24"/>
          <w:szCs w:val="24"/>
        </w:rPr>
        <w:t>et var grunden til at Line Marschner kontaktede os præster, og sendte afhandlingen til os. Det blev en foræring i forhold til mit projekt.</w:t>
      </w:r>
      <w:r w:rsidR="000E5473">
        <w:rPr>
          <w:rFonts w:ascii="Times New Roman" w:hAnsi="Times New Roman" w:cs="Times New Roman"/>
          <w:sz w:val="24"/>
          <w:szCs w:val="24"/>
        </w:rPr>
        <w:t xml:space="preserve"> Mit fokus flyttede sig i takt med læsningen, så </w:t>
      </w:r>
      <w:r w:rsidR="006B2EBC">
        <w:rPr>
          <w:rFonts w:ascii="Times New Roman" w:hAnsi="Times New Roman" w:cs="Times New Roman"/>
          <w:sz w:val="24"/>
          <w:szCs w:val="24"/>
        </w:rPr>
        <w:t xml:space="preserve">arkitekturen blev omdrejningspunktet. </w:t>
      </w:r>
    </w:p>
    <w:p w:rsidR="001441C6" w:rsidRDefault="001441C6">
      <w:pPr>
        <w:rPr>
          <w:rFonts w:ascii="Times New Roman" w:hAnsi="Times New Roman" w:cs="Times New Roman"/>
          <w:sz w:val="24"/>
          <w:szCs w:val="24"/>
        </w:rPr>
      </w:pPr>
      <w:r>
        <w:rPr>
          <w:rFonts w:ascii="Times New Roman" w:hAnsi="Times New Roman" w:cs="Times New Roman"/>
          <w:sz w:val="24"/>
          <w:szCs w:val="24"/>
        </w:rPr>
        <w:t>I Maj måned</w:t>
      </w:r>
      <w:r w:rsidR="005833B0">
        <w:rPr>
          <w:rFonts w:ascii="Times New Roman" w:hAnsi="Times New Roman" w:cs="Times New Roman"/>
          <w:sz w:val="24"/>
          <w:szCs w:val="24"/>
        </w:rPr>
        <w:t xml:space="preserve"> koncentrerede jeg mig således om at læse Line Marschners afhandling: ”Kirkearkitektur som erkendelsesvej, en undersøgelse af moderne kirkebygningers autonomi belyst gennem arkitekterne Inger og Johannes Exners kirkebygninger”. Line Marschner gennemgår Exner parrets 13 kirker og deres overvejelser om kirkerummet i spændingsfeltet mellem arkitektur og teologi. </w:t>
      </w:r>
      <w:r w:rsidR="008E3112">
        <w:rPr>
          <w:rFonts w:ascii="Times New Roman" w:hAnsi="Times New Roman" w:cs="Times New Roman"/>
          <w:sz w:val="24"/>
          <w:szCs w:val="24"/>
        </w:rPr>
        <w:t>Deres samlede værk afspejler en bevidst bearbejdning af forholdet mellem rum og liturgi, der kommer til udtryk både i materialevalg, bearbejdning af lys indfald, referencer til både romanske og andre typer kirkerum, samt placering og udformning af alteret og døbefonten. Exner parret udviklede bevidst en ”grimhedens” æstetik, der skulle fjerne fokus fra bygningens ydre og i stedet stemme sanserne til at opleve rummet inde fra.</w:t>
      </w:r>
    </w:p>
    <w:p w:rsidR="004431B4" w:rsidRDefault="001441C6">
      <w:pPr>
        <w:rPr>
          <w:rFonts w:ascii="Times New Roman" w:hAnsi="Times New Roman" w:cs="Times New Roman"/>
          <w:sz w:val="24"/>
          <w:szCs w:val="24"/>
        </w:rPr>
      </w:pPr>
      <w:r>
        <w:rPr>
          <w:rFonts w:ascii="Times New Roman" w:hAnsi="Times New Roman" w:cs="Times New Roman"/>
          <w:sz w:val="24"/>
          <w:szCs w:val="24"/>
        </w:rPr>
        <w:t xml:space="preserve">Sideløbende med fordybelses læsningen, læste jeg essays og artikler, der kommer rundt om temaet ”troens rum” eller ”det hellige rum” på forskellig måde. Især den tyske teolog og professor Jörg Lausters skrift i anledning af reformationsfejringen ”Evig protest” har været inspirerende. </w:t>
      </w:r>
      <w:r w:rsidR="00896493">
        <w:rPr>
          <w:rFonts w:ascii="Times New Roman" w:hAnsi="Times New Roman" w:cs="Times New Roman"/>
          <w:sz w:val="24"/>
          <w:szCs w:val="24"/>
        </w:rPr>
        <w:t xml:space="preserve">Han taler for et opgør med stivnede former og fastholder at ”det hellige” ikke kan identificeres med kirken, hverken som bygning/sted, organisation eller institution. Det er altid mere end det og det grundlæggende teologiske spørgsmål vil altid være, hvad meningen med det hele er. Kirken må i sit  rum for </w:t>
      </w:r>
      <w:r w:rsidR="006B2EBC">
        <w:rPr>
          <w:rFonts w:ascii="Times New Roman" w:hAnsi="Times New Roman" w:cs="Times New Roman"/>
          <w:sz w:val="24"/>
          <w:szCs w:val="24"/>
        </w:rPr>
        <w:t xml:space="preserve">teologisk/religiøs </w:t>
      </w:r>
      <w:r w:rsidR="00896493">
        <w:rPr>
          <w:rFonts w:ascii="Times New Roman" w:hAnsi="Times New Roman" w:cs="Times New Roman"/>
          <w:sz w:val="24"/>
          <w:szCs w:val="24"/>
        </w:rPr>
        <w:t xml:space="preserve">tænkning undgå både at </w:t>
      </w:r>
      <w:r w:rsidR="006B2EBC">
        <w:rPr>
          <w:rFonts w:ascii="Times New Roman" w:hAnsi="Times New Roman" w:cs="Times New Roman"/>
          <w:sz w:val="24"/>
          <w:szCs w:val="24"/>
        </w:rPr>
        <w:t>lade sig</w:t>
      </w:r>
      <w:r w:rsidR="00896493">
        <w:rPr>
          <w:rFonts w:ascii="Times New Roman" w:hAnsi="Times New Roman" w:cs="Times New Roman"/>
          <w:sz w:val="24"/>
          <w:szCs w:val="24"/>
        </w:rPr>
        <w:t xml:space="preserve"> reducere til ren ydre form eller </w:t>
      </w:r>
      <w:r w:rsidR="006B2EBC">
        <w:rPr>
          <w:rFonts w:ascii="Times New Roman" w:hAnsi="Times New Roman" w:cs="Times New Roman"/>
          <w:sz w:val="24"/>
          <w:szCs w:val="24"/>
        </w:rPr>
        <w:t>blive</w:t>
      </w:r>
      <w:r w:rsidR="00896493">
        <w:rPr>
          <w:rFonts w:ascii="Times New Roman" w:hAnsi="Times New Roman" w:cs="Times New Roman"/>
          <w:sz w:val="24"/>
          <w:szCs w:val="24"/>
        </w:rPr>
        <w:t xml:space="preserve"> dæmonisere</w:t>
      </w:r>
      <w:r w:rsidR="006B2EBC">
        <w:rPr>
          <w:rFonts w:ascii="Times New Roman" w:hAnsi="Times New Roman" w:cs="Times New Roman"/>
          <w:sz w:val="24"/>
          <w:szCs w:val="24"/>
        </w:rPr>
        <w:t>t indefra</w:t>
      </w:r>
      <w:r w:rsidR="00896493">
        <w:rPr>
          <w:rFonts w:ascii="Times New Roman" w:hAnsi="Times New Roman" w:cs="Times New Roman"/>
          <w:sz w:val="24"/>
          <w:szCs w:val="24"/>
        </w:rPr>
        <w:t xml:space="preserve"> ved at forstå sine egne ritualer og rammer som de eneste sande udtryk for Kristendom. </w:t>
      </w:r>
      <w:r w:rsidR="004431B4">
        <w:rPr>
          <w:rFonts w:ascii="Times New Roman" w:hAnsi="Times New Roman" w:cs="Times New Roman"/>
          <w:sz w:val="24"/>
          <w:szCs w:val="24"/>
        </w:rPr>
        <w:t xml:space="preserve">Men også Søren Ulrik Thomsens essays i samlingen ”Kritik af den negative opbyggelighed” har været inspirerende, ikke mindst hans insisteren på at transcendens længsler hører hjemme i kirken, og at kirken vedblivende må være kultisk forankret og ikke lade sig nøje med symboler og fortællinger. Han siger: ”Jeg tror på himlen og jeg tror på jorden, men jeg tror ikke på alt mellem himmel og jord”, og derfor må skellet mellem det hellige rum og det profane rum ikke ud hviskes, så mennesket overlades fuldstændig til sig selv og de andre, </w:t>
      </w:r>
      <w:r w:rsidR="00A8683F">
        <w:rPr>
          <w:rFonts w:ascii="Times New Roman" w:hAnsi="Times New Roman" w:cs="Times New Roman"/>
          <w:sz w:val="24"/>
          <w:szCs w:val="24"/>
        </w:rPr>
        <w:t xml:space="preserve">og dermed </w:t>
      </w:r>
      <w:r w:rsidR="004431B4">
        <w:rPr>
          <w:rFonts w:ascii="Times New Roman" w:hAnsi="Times New Roman" w:cs="Times New Roman"/>
          <w:sz w:val="24"/>
          <w:szCs w:val="24"/>
        </w:rPr>
        <w:t xml:space="preserve">mister den religiøse og metafysiske dimension, der holder verden på plads og sætter grænser. </w:t>
      </w:r>
      <w:r w:rsidR="00896493">
        <w:rPr>
          <w:rFonts w:ascii="Times New Roman" w:hAnsi="Times New Roman" w:cs="Times New Roman"/>
          <w:sz w:val="24"/>
          <w:szCs w:val="24"/>
        </w:rPr>
        <w:t xml:space="preserve"> </w:t>
      </w:r>
    </w:p>
    <w:p w:rsidR="00A8683F" w:rsidRDefault="004431B4">
      <w:pPr>
        <w:rPr>
          <w:rFonts w:ascii="Times New Roman" w:hAnsi="Times New Roman" w:cs="Times New Roman"/>
          <w:sz w:val="24"/>
          <w:szCs w:val="24"/>
        </w:rPr>
      </w:pPr>
      <w:r>
        <w:rPr>
          <w:rFonts w:ascii="Times New Roman" w:hAnsi="Times New Roman" w:cs="Times New Roman"/>
          <w:sz w:val="24"/>
          <w:szCs w:val="24"/>
        </w:rPr>
        <w:t>Line Marschner</w:t>
      </w:r>
      <w:r w:rsidR="00C27077">
        <w:rPr>
          <w:rFonts w:ascii="Times New Roman" w:hAnsi="Times New Roman" w:cs="Times New Roman"/>
          <w:sz w:val="24"/>
          <w:szCs w:val="24"/>
        </w:rPr>
        <w:t xml:space="preserve"> tager</w:t>
      </w:r>
      <w:r>
        <w:rPr>
          <w:rFonts w:ascii="Times New Roman" w:hAnsi="Times New Roman" w:cs="Times New Roman"/>
          <w:sz w:val="24"/>
          <w:szCs w:val="24"/>
        </w:rPr>
        <w:t xml:space="preserve"> teoretisk afsæt i en fænomenologisk </w:t>
      </w:r>
      <w:r w:rsidR="00C27077">
        <w:rPr>
          <w:rFonts w:ascii="Times New Roman" w:hAnsi="Times New Roman" w:cs="Times New Roman"/>
          <w:sz w:val="24"/>
          <w:szCs w:val="24"/>
        </w:rPr>
        <w:t xml:space="preserve">analyse af Exners kirkerum. Begrebet ”atmosfære” henter hun hos Gernot Böhme, og opstiller på den baggrund tre typiske kirkelige ”atmosfærer” bestemt af henholdsvis </w:t>
      </w:r>
      <w:r w:rsidR="00C27077" w:rsidRPr="00A8683F">
        <w:rPr>
          <w:rFonts w:ascii="Times New Roman" w:hAnsi="Times New Roman" w:cs="Times New Roman"/>
          <w:b/>
          <w:i/>
          <w:sz w:val="24"/>
          <w:szCs w:val="24"/>
        </w:rPr>
        <w:t xml:space="preserve">synet </w:t>
      </w:r>
      <w:r w:rsidR="00C27077">
        <w:rPr>
          <w:rFonts w:ascii="Times New Roman" w:hAnsi="Times New Roman" w:cs="Times New Roman"/>
          <w:i/>
          <w:sz w:val="24"/>
          <w:szCs w:val="24"/>
        </w:rPr>
        <w:t xml:space="preserve">(lyset og lysets virkninger i rummet og i forhold til dunkelhed og mørke), </w:t>
      </w:r>
      <w:r w:rsidR="00C27077" w:rsidRPr="00A8683F">
        <w:rPr>
          <w:rFonts w:ascii="Times New Roman" w:hAnsi="Times New Roman" w:cs="Times New Roman"/>
          <w:b/>
          <w:i/>
          <w:sz w:val="24"/>
          <w:szCs w:val="24"/>
        </w:rPr>
        <w:t>legemserfaringer af kontraster</w:t>
      </w:r>
      <w:r w:rsidR="00C27077">
        <w:rPr>
          <w:rFonts w:ascii="Times New Roman" w:hAnsi="Times New Roman" w:cs="Times New Roman"/>
          <w:i/>
          <w:sz w:val="24"/>
          <w:szCs w:val="24"/>
        </w:rPr>
        <w:t xml:space="preserve"> ( det kan være i forhold til rummets dimensioner og størrelse, det auditive i form af stilhed kontra lyden af stemmer, musik, rislende vand o lign) og </w:t>
      </w:r>
      <w:r w:rsidR="00C27077" w:rsidRPr="00A8683F">
        <w:rPr>
          <w:rFonts w:ascii="Times New Roman" w:hAnsi="Times New Roman" w:cs="Times New Roman"/>
          <w:b/>
          <w:i/>
          <w:sz w:val="24"/>
          <w:szCs w:val="24"/>
        </w:rPr>
        <w:t>materialet</w:t>
      </w:r>
      <w:r w:rsidR="00C27077">
        <w:rPr>
          <w:rFonts w:ascii="Times New Roman" w:hAnsi="Times New Roman" w:cs="Times New Roman"/>
          <w:i/>
          <w:sz w:val="24"/>
          <w:szCs w:val="24"/>
        </w:rPr>
        <w:t xml:space="preserve"> ( sten og tegl, der fra</w:t>
      </w:r>
      <w:r w:rsidR="00A8683F">
        <w:rPr>
          <w:rFonts w:ascii="Times New Roman" w:hAnsi="Times New Roman" w:cs="Times New Roman"/>
          <w:i/>
          <w:sz w:val="24"/>
          <w:szCs w:val="24"/>
        </w:rPr>
        <w:t xml:space="preserve"> oldtidens kirkebygninger op igennem romanske og gotiske kirkerum har været med til at give fornemmelsen af en kirke eller et helligt rum).</w:t>
      </w:r>
      <w:r w:rsidR="00C27077">
        <w:rPr>
          <w:rFonts w:ascii="Times New Roman" w:hAnsi="Times New Roman" w:cs="Times New Roman"/>
          <w:i/>
          <w:sz w:val="24"/>
          <w:szCs w:val="24"/>
        </w:rPr>
        <w:t xml:space="preserve"> </w:t>
      </w:r>
      <w:r w:rsidR="00C27077">
        <w:rPr>
          <w:rFonts w:ascii="Times New Roman" w:hAnsi="Times New Roman" w:cs="Times New Roman"/>
          <w:sz w:val="24"/>
          <w:szCs w:val="24"/>
        </w:rPr>
        <w:t xml:space="preserve"> </w:t>
      </w:r>
    </w:p>
    <w:p w:rsidR="00A8683F" w:rsidRDefault="00A8683F">
      <w:pPr>
        <w:rPr>
          <w:rFonts w:ascii="Times New Roman" w:hAnsi="Times New Roman" w:cs="Times New Roman"/>
          <w:sz w:val="24"/>
          <w:szCs w:val="24"/>
        </w:rPr>
      </w:pPr>
      <w:r>
        <w:rPr>
          <w:rFonts w:ascii="Times New Roman" w:hAnsi="Times New Roman" w:cs="Times New Roman"/>
          <w:sz w:val="24"/>
          <w:szCs w:val="24"/>
        </w:rPr>
        <w:lastRenderedPageBreak/>
        <w:t>I løbet af maj måned besøgte jeg enkelte kirker for at træne min fornemmelse for rummenes karakter og atmosfære. Jeg var i Odden kirke, Lumsås kirke, Højby kirke. Desuden Sct Nikolai kirke i Holbæk, Nr. Jernløse, Butterup og Tuse kirker, samt Århus domkirke. I Århus besøgte jeg Moesgaard og så dels den faste udstilling om tro og helligsteder i oldtiden, samt udstillingen ”Fri os fra det onde” om liv og tro i Middelalderen.</w:t>
      </w:r>
    </w:p>
    <w:p w:rsidR="00D037CD" w:rsidRDefault="00A8683F">
      <w:pPr>
        <w:rPr>
          <w:rFonts w:ascii="Times New Roman" w:hAnsi="Times New Roman" w:cs="Times New Roman"/>
          <w:sz w:val="24"/>
          <w:szCs w:val="24"/>
        </w:rPr>
      </w:pPr>
      <w:r>
        <w:rPr>
          <w:rFonts w:ascii="Times New Roman" w:hAnsi="Times New Roman" w:cs="Times New Roman"/>
          <w:sz w:val="24"/>
          <w:szCs w:val="24"/>
        </w:rPr>
        <w:t xml:space="preserve">I juni måned tog jeg fat på en fordybelse i den erfarings </w:t>
      </w:r>
      <w:r w:rsidR="002C34BF">
        <w:rPr>
          <w:rFonts w:ascii="Times New Roman" w:hAnsi="Times New Roman" w:cs="Times New Roman"/>
          <w:sz w:val="24"/>
          <w:szCs w:val="24"/>
        </w:rPr>
        <w:t>metafysiske tilgang til at forstå, hvad et rum er som autonomt værk og samtidig udtryk for menneskets tænkning og tilstedeværelse i verden. Jeg læste relevante afsnit i Dorthe Jørgensens disputats: ”Den skønne tænkning. Veje til erfaringsmetafysik religionsfilosofisk udmøntet.” Jeg koncentrerede mig især om Martin Heideggers fænomenologi, og læste ligeledes K.E. Løgstrups introduktion til hans tænkning. Men også Baumgarten, og Böhmes tænkning, som den er formidlet hos Dorthe Jørgensen</w:t>
      </w:r>
      <w:r w:rsidR="008B30AC">
        <w:rPr>
          <w:rFonts w:ascii="Times New Roman" w:hAnsi="Times New Roman" w:cs="Times New Roman"/>
          <w:sz w:val="24"/>
          <w:szCs w:val="24"/>
        </w:rPr>
        <w:t xml:space="preserve">. Ved min orlovs afslutning mangler jeg at læse sidste del af disputatsen om den religionsfilosofiske udmøntning. Den vigtige indsigt er, at den sensitive erkendelse af en stemning, hverken er et resultat af subjektive følelser alene, eller af en teoretisk og logisk erkendelse alene, men et mellemværende mellem den enkelte og omgivelserne, som </w:t>
      </w:r>
      <w:r w:rsidR="00700B2F">
        <w:rPr>
          <w:rFonts w:ascii="Times New Roman" w:hAnsi="Times New Roman" w:cs="Times New Roman"/>
          <w:sz w:val="24"/>
          <w:szCs w:val="24"/>
        </w:rPr>
        <w:t xml:space="preserve">afsætter spor og giver grobund for </w:t>
      </w:r>
      <w:r w:rsidR="008B30AC">
        <w:rPr>
          <w:rFonts w:ascii="Times New Roman" w:hAnsi="Times New Roman" w:cs="Times New Roman"/>
          <w:sz w:val="24"/>
          <w:szCs w:val="24"/>
        </w:rPr>
        <w:t xml:space="preserve"> tænkning. </w:t>
      </w:r>
      <w:r w:rsidR="006B2EBC">
        <w:rPr>
          <w:rFonts w:ascii="Times New Roman" w:hAnsi="Times New Roman" w:cs="Times New Roman"/>
          <w:sz w:val="24"/>
          <w:szCs w:val="24"/>
        </w:rPr>
        <w:t xml:space="preserve">At tage den </w:t>
      </w:r>
      <w:r w:rsidR="008B30AC">
        <w:rPr>
          <w:rFonts w:ascii="Times New Roman" w:hAnsi="Times New Roman" w:cs="Times New Roman"/>
          <w:sz w:val="24"/>
          <w:szCs w:val="24"/>
        </w:rPr>
        <w:t>æstetiske erfaring</w:t>
      </w:r>
      <w:r w:rsidR="006B2EBC">
        <w:rPr>
          <w:rFonts w:ascii="Times New Roman" w:hAnsi="Times New Roman" w:cs="Times New Roman"/>
          <w:sz w:val="24"/>
          <w:szCs w:val="24"/>
        </w:rPr>
        <w:t xml:space="preserve"> alvorligt er </w:t>
      </w:r>
      <w:r w:rsidR="008B30AC">
        <w:rPr>
          <w:rFonts w:ascii="Times New Roman" w:hAnsi="Times New Roman" w:cs="Times New Roman"/>
          <w:sz w:val="24"/>
          <w:szCs w:val="24"/>
        </w:rPr>
        <w:t>en måde at være i verden på</w:t>
      </w:r>
      <w:r w:rsidR="00D037CD">
        <w:rPr>
          <w:rFonts w:ascii="Times New Roman" w:hAnsi="Times New Roman" w:cs="Times New Roman"/>
          <w:sz w:val="24"/>
          <w:szCs w:val="24"/>
        </w:rPr>
        <w:t>, der giver plads for det som Exner parret kalder ”det uudsigelige”, Kristian Leth ”tusmørkesproget” eller Søren Ulrik Thomsen ”transcendens længsler”.</w:t>
      </w:r>
      <w:r w:rsidR="00700B2F">
        <w:rPr>
          <w:rFonts w:ascii="Times New Roman" w:hAnsi="Times New Roman" w:cs="Times New Roman"/>
          <w:sz w:val="24"/>
          <w:szCs w:val="24"/>
        </w:rPr>
        <w:t xml:space="preserve"> Og samtidig er de religiøse erfaringer ikke forvist fra teologiens område, men netop som transformeret til teologisk tænkning en del af det protestantiske princip ifølge Jörg Lauster. Hellige rum eller tros rum er både udtryk for menneskets behov for ” at sætte verden” og er selv en kilde til indsigt </w:t>
      </w:r>
      <w:r w:rsidR="00EC7FFE">
        <w:rPr>
          <w:rFonts w:ascii="Times New Roman" w:hAnsi="Times New Roman" w:cs="Times New Roman"/>
          <w:sz w:val="24"/>
          <w:szCs w:val="24"/>
        </w:rPr>
        <w:t xml:space="preserve">i </w:t>
      </w:r>
      <w:r w:rsidR="00700B2F">
        <w:rPr>
          <w:rFonts w:ascii="Times New Roman" w:hAnsi="Times New Roman" w:cs="Times New Roman"/>
          <w:sz w:val="24"/>
          <w:szCs w:val="24"/>
        </w:rPr>
        <w:t xml:space="preserve"> hvad verden er for et sted, hvad et menneske er  og hvad meningen med det hele måske er  - ikke mindst i lyset af døden</w:t>
      </w:r>
      <w:r w:rsidR="006B2EBC">
        <w:rPr>
          <w:rFonts w:ascii="Times New Roman" w:hAnsi="Times New Roman" w:cs="Times New Roman"/>
          <w:sz w:val="24"/>
          <w:szCs w:val="24"/>
        </w:rPr>
        <w:t xml:space="preserve"> (de hellige rum forholder sig som oftest til de døde/døden som vilkår)</w:t>
      </w:r>
      <w:r w:rsidR="00700B2F">
        <w:rPr>
          <w:rFonts w:ascii="Times New Roman" w:hAnsi="Times New Roman" w:cs="Times New Roman"/>
          <w:sz w:val="24"/>
          <w:szCs w:val="24"/>
        </w:rPr>
        <w:t xml:space="preserve"> og kærligheden</w:t>
      </w:r>
      <w:r w:rsidR="006B2EBC">
        <w:rPr>
          <w:rFonts w:ascii="Times New Roman" w:hAnsi="Times New Roman" w:cs="Times New Roman"/>
          <w:sz w:val="24"/>
          <w:szCs w:val="24"/>
        </w:rPr>
        <w:t xml:space="preserve"> ( i kristendommen materialiseret i nadverens fællesskab og med alteret som det synlige ”spor” i rummet). Døden og kærligheden er</w:t>
      </w:r>
      <w:r w:rsidR="00700B2F">
        <w:rPr>
          <w:rFonts w:ascii="Times New Roman" w:hAnsi="Times New Roman" w:cs="Times New Roman"/>
          <w:sz w:val="24"/>
          <w:szCs w:val="24"/>
        </w:rPr>
        <w:t xml:space="preserve"> de to eksistens vilkår, som </w:t>
      </w:r>
      <w:r w:rsidR="00EC7FFE">
        <w:rPr>
          <w:rFonts w:ascii="Times New Roman" w:hAnsi="Times New Roman" w:cs="Times New Roman"/>
          <w:sz w:val="24"/>
          <w:szCs w:val="24"/>
        </w:rPr>
        <w:t>vi ikke kan forholde os udelukkende rationelt til</w:t>
      </w:r>
      <w:r w:rsidR="00700B2F">
        <w:rPr>
          <w:rFonts w:ascii="Times New Roman" w:hAnsi="Times New Roman" w:cs="Times New Roman"/>
          <w:sz w:val="24"/>
          <w:szCs w:val="24"/>
        </w:rPr>
        <w:t xml:space="preserve"> </w:t>
      </w:r>
      <w:r w:rsidR="00EC7FFE">
        <w:rPr>
          <w:rFonts w:ascii="Times New Roman" w:hAnsi="Times New Roman" w:cs="Times New Roman"/>
          <w:sz w:val="24"/>
          <w:szCs w:val="24"/>
        </w:rPr>
        <w:t>ifølge Søren Ulrik Thomsen.</w:t>
      </w:r>
    </w:p>
    <w:p w:rsidR="001F2B5C" w:rsidRDefault="00D037CD">
      <w:pPr>
        <w:rPr>
          <w:rFonts w:ascii="Times New Roman" w:hAnsi="Times New Roman" w:cs="Times New Roman"/>
          <w:sz w:val="24"/>
          <w:szCs w:val="24"/>
        </w:rPr>
      </w:pPr>
      <w:r>
        <w:rPr>
          <w:rFonts w:ascii="Times New Roman" w:hAnsi="Times New Roman" w:cs="Times New Roman"/>
          <w:sz w:val="24"/>
          <w:szCs w:val="24"/>
        </w:rPr>
        <w:t>Jeg tog derefter fat på en læsning af Maurice</w:t>
      </w:r>
      <w:r w:rsidR="006B2EBC">
        <w:rPr>
          <w:rFonts w:ascii="Times New Roman" w:hAnsi="Times New Roman" w:cs="Times New Roman"/>
          <w:sz w:val="24"/>
          <w:szCs w:val="24"/>
        </w:rPr>
        <w:t xml:space="preserve"> </w:t>
      </w:r>
      <w:r>
        <w:rPr>
          <w:rFonts w:ascii="Times New Roman" w:hAnsi="Times New Roman" w:cs="Times New Roman"/>
          <w:sz w:val="24"/>
          <w:szCs w:val="24"/>
        </w:rPr>
        <w:t>Merleau</w:t>
      </w:r>
      <w:r w:rsidR="006B2EBC">
        <w:rPr>
          <w:rFonts w:ascii="Times New Roman" w:hAnsi="Times New Roman" w:cs="Times New Roman"/>
          <w:sz w:val="24"/>
          <w:szCs w:val="24"/>
        </w:rPr>
        <w:t>-</w:t>
      </w:r>
      <w:r>
        <w:rPr>
          <w:rFonts w:ascii="Times New Roman" w:hAnsi="Times New Roman" w:cs="Times New Roman"/>
          <w:sz w:val="24"/>
          <w:szCs w:val="24"/>
        </w:rPr>
        <w:t xml:space="preserve"> Pontys fænomenologi om kroppen. Han formulerer forholdet mellem rum og tid og det at sætte et ”helligt rum” som en bevægelse, der hele tiden må finde sted, fordi verden fremstår åben for os som en uafsluttet mangfoldighed.  Menneske</w:t>
      </w:r>
      <w:r w:rsidR="006B2EBC">
        <w:rPr>
          <w:rFonts w:ascii="Times New Roman" w:hAnsi="Times New Roman" w:cs="Times New Roman"/>
          <w:sz w:val="24"/>
          <w:szCs w:val="24"/>
        </w:rPr>
        <w:t>t</w:t>
      </w:r>
      <w:r>
        <w:rPr>
          <w:rFonts w:ascii="Times New Roman" w:hAnsi="Times New Roman" w:cs="Times New Roman"/>
          <w:sz w:val="24"/>
          <w:szCs w:val="24"/>
        </w:rPr>
        <w:t xml:space="preserve"> har brug for ritualer for at skaffe sig et mentalt og praktisk frirum, og der fra kunne frigøre sig fra sit almindelige miljø og på samme tid få blik for det eller ”se” det.</w:t>
      </w:r>
      <w:r w:rsidR="008B30AC">
        <w:rPr>
          <w:rFonts w:ascii="Times New Roman" w:hAnsi="Times New Roman" w:cs="Times New Roman"/>
          <w:sz w:val="24"/>
          <w:szCs w:val="24"/>
        </w:rPr>
        <w:t xml:space="preserve"> </w:t>
      </w:r>
      <w:r>
        <w:rPr>
          <w:rFonts w:ascii="Times New Roman" w:hAnsi="Times New Roman" w:cs="Times New Roman"/>
          <w:sz w:val="24"/>
          <w:szCs w:val="24"/>
        </w:rPr>
        <w:t xml:space="preserve">Hans beskrivelser af </w:t>
      </w:r>
      <w:r w:rsidR="001F2B5C">
        <w:rPr>
          <w:rFonts w:ascii="Times New Roman" w:hAnsi="Times New Roman" w:cs="Times New Roman"/>
          <w:sz w:val="24"/>
          <w:szCs w:val="24"/>
        </w:rPr>
        <w:t xml:space="preserve">hvordan mennesket bor i rum og tid, og indoptager omgivelserne som en del af sin krops sfære er interessante og grundlæggende for at forstå, hvad et kirke rum og en gudstjeneste kan afsætte i os </w:t>
      </w:r>
      <w:r w:rsidR="006B2EBC">
        <w:rPr>
          <w:rFonts w:ascii="Times New Roman" w:hAnsi="Times New Roman" w:cs="Times New Roman"/>
          <w:sz w:val="24"/>
          <w:szCs w:val="24"/>
        </w:rPr>
        <w:t xml:space="preserve">af sansede erfaringer, hvilke erindringer rum og ritualer vækker, hvad musik, sang, bøn, ord og bevægelse gør ved os. For ham </w:t>
      </w:r>
      <w:r w:rsidR="001A541C">
        <w:rPr>
          <w:rFonts w:ascii="Times New Roman" w:hAnsi="Times New Roman" w:cs="Times New Roman"/>
          <w:sz w:val="24"/>
          <w:szCs w:val="24"/>
        </w:rPr>
        <w:t>vil en gudstjeneste</w:t>
      </w:r>
      <w:r w:rsidR="006B2EBC">
        <w:rPr>
          <w:rFonts w:ascii="Times New Roman" w:hAnsi="Times New Roman" w:cs="Times New Roman"/>
          <w:sz w:val="24"/>
          <w:szCs w:val="24"/>
        </w:rPr>
        <w:t xml:space="preserve"> </w:t>
      </w:r>
      <w:r w:rsidR="001A541C">
        <w:rPr>
          <w:rFonts w:ascii="Times New Roman" w:hAnsi="Times New Roman" w:cs="Times New Roman"/>
          <w:sz w:val="24"/>
          <w:szCs w:val="24"/>
        </w:rPr>
        <w:t xml:space="preserve">altid være meget mere end et rationelt og intellektuelt rum, fordi det er </w:t>
      </w:r>
      <w:r w:rsidR="001F2B5C">
        <w:rPr>
          <w:rFonts w:ascii="Times New Roman" w:hAnsi="Times New Roman" w:cs="Times New Roman"/>
          <w:sz w:val="24"/>
          <w:szCs w:val="24"/>
        </w:rPr>
        <w:t xml:space="preserve">kroppen, der sanser og sensitivt erkender.  </w:t>
      </w:r>
    </w:p>
    <w:p w:rsidR="005D4583" w:rsidRDefault="001F2B5C">
      <w:pPr>
        <w:rPr>
          <w:rFonts w:ascii="Times New Roman" w:hAnsi="Times New Roman" w:cs="Times New Roman"/>
          <w:sz w:val="24"/>
          <w:szCs w:val="24"/>
        </w:rPr>
      </w:pPr>
      <w:r>
        <w:rPr>
          <w:rFonts w:ascii="Times New Roman" w:hAnsi="Times New Roman" w:cs="Times New Roman"/>
          <w:sz w:val="24"/>
          <w:szCs w:val="24"/>
        </w:rPr>
        <w:t xml:space="preserve">I forlængelse heraf begyndte jeg min læsning af </w:t>
      </w:r>
      <w:r w:rsidR="008B30AC">
        <w:rPr>
          <w:rFonts w:ascii="Times New Roman" w:hAnsi="Times New Roman" w:cs="Times New Roman"/>
          <w:sz w:val="24"/>
          <w:szCs w:val="24"/>
        </w:rPr>
        <w:t xml:space="preserve"> </w:t>
      </w:r>
      <w:r w:rsidR="00EC7FFE">
        <w:rPr>
          <w:rFonts w:ascii="Times New Roman" w:hAnsi="Times New Roman" w:cs="Times New Roman"/>
          <w:sz w:val="24"/>
          <w:szCs w:val="24"/>
        </w:rPr>
        <w:t>arkitekten Juhani Pallasmaas klassisker om ”Arkitekturen og sanserne”. Han taler for det ufokuserede og perifere syns betydning for erindringen, fordi det vi ser på den måde lagrer sig i det ubevidste. Han er kritisk overfor den visuelle kulturs dominans på bekostning af de andre sansers betydning f.eks. hørelsen, og det gælder ikke mindst den digitale billedverden og den malmstrøm af billeder, der bestandig trænger sig på. Ser man på kristendommens udvikling i tid og rum er det interessant, at bevægelsen er gået fra mundtlighed og måltidsfællesskab over</w:t>
      </w:r>
      <w:r w:rsidR="009D5AE4">
        <w:rPr>
          <w:rFonts w:ascii="Times New Roman" w:hAnsi="Times New Roman" w:cs="Times New Roman"/>
          <w:sz w:val="24"/>
          <w:szCs w:val="24"/>
        </w:rPr>
        <w:t xml:space="preserve"> de visuelt styrede romanske kirkerum med fokus på at skue det hellige i kor og apsis, og gennem reformationen tilbage på ordets betydning, men nu i </w:t>
      </w:r>
      <w:r w:rsidR="009D5AE4">
        <w:rPr>
          <w:rFonts w:ascii="Times New Roman" w:hAnsi="Times New Roman" w:cs="Times New Roman"/>
          <w:sz w:val="24"/>
          <w:szCs w:val="24"/>
        </w:rPr>
        <w:lastRenderedPageBreak/>
        <w:t xml:space="preserve">skrift, der manifesterer sig visuelt. Hvor vi er på vej hen nu, kan det være svært at sige noget om. Men brugen af skærme i kirkerum og alle andre rum vinder stadig frem og med det forstærkes en bestemt magtstruktur, mens menneskets perifere ufokuserede blik, der gør </w:t>
      </w:r>
      <w:r w:rsidR="001A541C">
        <w:rPr>
          <w:rFonts w:ascii="Times New Roman" w:hAnsi="Times New Roman" w:cs="Times New Roman"/>
          <w:sz w:val="24"/>
          <w:szCs w:val="24"/>
        </w:rPr>
        <w:t>os</w:t>
      </w:r>
      <w:r w:rsidR="009D5AE4">
        <w:rPr>
          <w:rFonts w:ascii="Times New Roman" w:hAnsi="Times New Roman" w:cs="Times New Roman"/>
          <w:sz w:val="24"/>
          <w:szCs w:val="24"/>
        </w:rPr>
        <w:t xml:space="preserve"> i stand til at bevæge </w:t>
      </w:r>
      <w:r w:rsidR="001A541C">
        <w:rPr>
          <w:rFonts w:ascii="Times New Roman" w:hAnsi="Times New Roman" w:cs="Times New Roman"/>
          <w:sz w:val="24"/>
          <w:szCs w:val="24"/>
        </w:rPr>
        <w:t>os</w:t>
      </w:r>
      <w:r w:rsidR="009D5AE4">
        <w:rPr>
          <w:rFonts w:ascii="Times New Roman" w:hAnsi="Times New Roman" w:cs="Times New Roman"/>
          <w:sz w:val="24"/>
          <w:szCs w:val="24"/>
        </w:rPr>
        <w:t xml:space="preserve"> i dunkle rum og lytte til tusmørkesprog og befinde sig steder, hvor verden er åben og mangfoldig </w:t>
      </w:r>
      <w:r w:rsidR="00EC7FFE">
        <w:rPr>
          <w:rFonts w:ascii="Times New Roman" w:hAnsi="Times New Roman" w:cs="Times New Roman"/>
          <w:sz w:val="24"/>
          <w:szCs w:val="24"/>
        </w:rPr>
        <w:t xml:space="preserve"> </w:t>
      </w:r>
      <w:r w:rsidR="009D5AE4">
        <w:rPr>
          <w:rFonts w:ascii="Times New Roman" w:hAnsi="Times New Roman" w:cs="Times New Roman"/>
          <w:sz w:val="24"/>
          <w:szCs w:val="24"/>
        </w:rPr>
        <w:t>nedtones. Ikke desto mindre sker der i vores tid igen et opbrud med stivnede former og der søges mod nye hellige rum, måske afsøges adskillige rum af det enkelte menneske på dets vandring og bindingen til et bestemt sted løsnes.</w:t>
      </w:r>
      <w:r w:rsidR="00EC7FFE">
        <w:rPr>
          <w:rFonts w:ascii="Times New Roman" w:hAnsi="Times New Roman" w:cs="Times New Roman"/>
          <w:sz w:val="24"/>
          <w:szCs w:val="24"/>
        </w:rPr>
        <w:t xml:space="preserve"> </w:t>
      </w:r>
      <w:r w:rsidR="009D5AE4">
        <w:rPr>
          <w:rFonts w:ascii="Times New Roman" w:hAnsi="Times New Roman" w:cs="Times New Roman"/>
          <w:sz w:val="24"/>
          <w:szCs w:val="24"/>
        </w:rPr>
        <w:t xml:space="preserve">I samme periode læste jeg Hans Henrik Lofert Jørgensen om ”Middelalderens rum og sansning” og Maria Fabricius </w:t>
      </w:r>
      <w:r w:rsidR="005D4583">
        <w:rPr>
          <w:rFonts w:ascii="Times New Roman" w:hAnsi="Times New Roman" w:cs="Times New Roman"/>
          <w:sz w:val="24"/>
          <w:szCs w:val="24"/>
        </w:rPr>
        <w:t xml:space="preserve">Hansen om ”At bygge på fortiden – middelalderens romerske genbrugskirker.” </w:t>
      </w:r>
    </w:p>
    <w:p w:rsidR="005D4583" w:rsidRDefault="005D4583">
      <w:pPr>
        <w:rPr>
          <w:rFonts w:ascii="Times New Roman" w:hAnsi="Times New Roman" w:cs="Times New Roman"/>
          <w:sz w:val="24"/>
          <w:szCs w:val="24"/>
        </w:rPr>
      </w:pPr>
      <w:r>
        <w:rPr>
          <w:rFonts w:ascii="Times New Roman" w:hAnsi="Times New Roman" w:cs="Times New Roman"/>
          <w:sz w:val="24"/>
          <w:szCs w:val="24"/>
        </w:rPr>
        <w:t xml:space="preserve">I juni måned besøgte jeg ligeledes et antal kirker: Eggerslevmagle kirke, Haraldsted kirke og Knud Lavards kapel ruin, Vester Tirsted kirke og Viskinge kirke, sidstnævnte er restaureret af Jhs og Inger Exner. </w:t>
      </w:r>
    </w:p>
    <w:p w:rsidR="005D4583" w:rsidRDefault="005D4583">
      <w:pPr>
        <w:rPr>
          <w:rFonts w:ascii="Times New Roman" w:hAnsi="Times New Roman" w:cs="Times New Roman"/>
          <w:sz w:val="24"/>
          <w:szCs w:val="24"/>
        </w:rPr>
      </w:pPr>
      <w:r>
        <w:rPr>
          <w:rFonts w:ascii="Times New Roman" w:hAnsi="Times New Roman" w:cs="Times New Roman"/>
          <w:sz w:val="24"/>
          <w:szCs w:val="24"/>
        </w:rPr>
        <w:t>I Juli måned har jeg primært læst om kirkerummet og ritualerne. Om ritual teori hos Bent Flemming Nielsen i ”Genopførelser. Ritual, kommunikation og kirke” og om kirkens liturgi i oldtid og middelalder i samme forfatters ”På den første dag i ugen, kirkens liturgi, oldtid og middelalder.” Jeg er på nuværende tidspunkt i gang med at læse Roy A. Rappaport: ”Ritual and religion in the making of humanity”. I løbet af den sidste måned er jeg begyndt at samle materiale sammen til den billedfortælling om troens rum, som jeg ønsker skal blive resultatet af min læsning i orlovsperioden.</w:t>
      </w:r>
    </w:p>
    <w:p w:rsidR="005D4583" w:rsidRDefault="005D4583">
      <w:pPr>
        <w:rPr>
          <w:rFonts w:ascii="Times New Roman" w:hAnsi="Times New Roman" w:cs="Times New Roman"/>
          <w:sz w:val="24"/>
          <w:szCs w:val="24"/>
        </w:rPr>
      </w:pPr>
      <w:r>
        <w:rPr>
          <w:rFonts w:ascii="Times New Roman" w:hAnsi="Times New Roman" w:cs="Times New Roman"/>
          <w:sz w:val="24"/>
          <w:szCs w:val="24"/>
        </w:rPr>
        <w:t>I den sammenhæng har jeg læst  op på Danmarks oldtid og de hellige rum, der findes rundt omkring i landskabet</w:t>
      </w:r>
      <w:r w:rsidR="00ED0CAD">
        <w:rPr>
          <w:rFonts w:ascii="Times New Roman" w:hAnsi="Times New Roman" w:cs="Times New Roman"/>
          <w:sz w:val="24"/>
          <w:szCs w:val="24"/>
        </w:rPr>
        <w:t xml:space="preserve"> ved siden af vores mange middelalderkirker. Vi har set og fotograferet dyssen </w:t>
      </w:r>
      <w:r w:rsidR="001A541C">
        <w:rPr>
          <w:rFonts w:ascii="Times New Roman" w:hAnsi="Times New Roman" w:cs="Times New Roman"/>
          <w:sz w:val="24"/>
          <w:szCs w:val="24"/>
        </w:rPr>
        <w:t>Porskær stenhus</w:t>
      </w:r>
      <w:r w:rsidR="00ED0CAD">
        <w:rPr>
          <w:rFonts w:ascii="Times New Roman" w:hAnsi="Times New Roman" w:cs="Times New Roman"/>
          <w:sz w:val="24"/>
          <w:szCs w:val="24"/>
        </w:rPr>
        <w:t xml:space="preserve"> i Mols bjerge, Tustrup anlægget på det nordlige Djursland, samt Troldkirken ved Nibe. Vi har besøgt Sct. Clemens kirke ved Randers og Gug kirke ved Ålborg, fået den mundtlige fortælling om stederne og fotograferet dem.</w:t>
      </w:r>
    </w:p>
    <w:p w:rsidR="004914D2" w:rsidRDefault="00ED0CAD">
      <w:pPr>
        <w:rPr>
          <w:rFonts w:ascii="Times New Roman" w:hAnsi="Times New Roman" w:cs="Times New Roman"/>
          <w:sz w:val="24"/>
          <w:szCs w:val="24"/>
        </w:rPr>
      </w:pPr>
      <w:r>
        <w:rPr>
          <w:rFonts w:ascii="Times New Roman" w:hAnsi="Times New Roman" w:cs="Times New Roman"/>
          <w:sz w:val="24"/>
          <w:szCs w:val="24"/>
        </w:rPr>
        <w:t>Mit udbytte af studieorloven er, at jeg er kommet godt i gang med det foredrag om troens rum, som jeg arbejder på sammen med min mand Roberto Fortuna, der til daglig er arkitektur fotograf på Nationalmuseet og derfor har været i de fleste af landets middelalderkirker gennem de sidste 30 år. Med hver vores vinkel på disse rum vil vi gerne skabe en fortælling, der kan åbne både gamle og nye rum, også gerne tanke og stemningsrum. I de kommende uger, hvor min ferie begynder, planlægger vi en rejse til bl.a. Trier</w:t>
      </w:r>
      <w:r w:rsidR="001A541C">
        <w:rPr>
          <w:rFonts w:ascii="Times New Roman" w:hAnsi="Times New Roman" w:cs="Times New Roman"/>
          <w:sz w:val="24"/>
          <w:szCs w:val="24"/>
        </w:rPr>
        <w:t>, Sct Denise ved Paris</w:t>
      </w:r>
      <w:r>
        <w:rPr>
          <w:rFonts w:ascii="Times New Roman" w:hAnsi="Times New Roman" w:cs="Times New Roman"/>
          <w:sz w:val="24"/>
          <w:szCs w:val="24"/>
        </w:rPr>
        <w:t xml:space="preserve"> og Ronchamps for yderligere at indsamle billedmateriale og selv være på nogle af de steder, hvor historien om vore kirkebygninger har taget form og er blevet transformeret undervejs. Vores rejse er kun lige begyndt, men fordybelses og læse tiden i min tre måneders orlov har betydet, at jeg er kommet i gang med et projekt, som jeg håber kan være med til at styrke og udbrede interessen for troens rum.</w:t>
      </w:r>
    </w:p>
    <w:p w:rsidR="001A541C" w:rsidRDefault="001A541C">
      <w:pPr>
        <w:rPr>
          <w:rFonts w:ascii="Times New Roman" w:hAnsi="Times New Roman" w:cs="Times New Roman"/>
          <w:sz w:val="24"/>
          <w:szCs w:val="24"/>
        </w:rPr>
      </w:pPr>
      <w:r>
        <w:rPr>
          <w:rFonts w:ascii="Times New Roman" w:hAnsi="Times New Roman" w:cs="Times New Roman"/>
          <w:sz w:val="24"/>
          <w:szCs w:val="24"/>
        </w:rPr>
        <w:t xml:space="preserve">Anne Fuglsang-Damgaard, Sognepræst ved Islev </w:t>
      </w:r>
      <w:r w:rsidRPr="001A541C">
        <w:rPr>
          <w:rFonts w:ascii="Times New Roman" w:hAnsi="Times New Roman" w:cs="Times New Roman"/>
          <w:sz w:val="24"/>
          <w:szCs w:val="24"/>
        </w:rPr>
        <w:t>Kirke</w:t>
      </w:r>
      <w:r>
        <w:rPr>
          <w:rFonts w:ascii="Times New Roman" w:hAnsi="Times New Roman" w:cs="Times New Roman"/>
          <w:sz w:val="24"/>
          <w:szCs w:val="24"/>
        </w:rPr>
        <w:t>, d.31/7 2018.</w:t>
      </w:r>
    </w:p>
    <w:p w:rsidR="00ED0CAD" w:rsidRDefault="00ED0CAD">
      <w:pPr>
        <w:rPr>
          <w:rFonts w:ascii="Times New Roman" w:hAnsi="Times New Roman" w:cs="Times New Roman"/>
          <w:sz w:val="24"/>
          <w:szCs w:val="24"/>
        </w:rPr>
      </w:pPr>
      <w:r>
        <w:rPr>
          <w:rFonts w:ascii="Times New Roman" w:hAnsi="Times New Roman" w:cs="Times New Roman"/>
          <w:sz w:val="24"/>
          <w:szCs w:val="24"/>
        </w:rPr>
        <w:t xml:space="preserve">   </w:t>
      </w:r>
    </w:p>
    <w:p w:rsidR="00A8683F" w:rsidRDefault="009D5AE4">
      <w:pPr>
        <w:rPr>
          <w:rFonts w:ascii="Times New Roman" w:hAnsi="Times New Roman" w:cs="Times New Roman"/>
          <w:sz w:val="24"/>
          <w:szCs w:val="24"/>
        </w:rPr>
      </w:pPr>
      <w:r>
        <w:rPr>
          <w:rFonts w:ascii="Times New Roman" w:hAnsi="Times New Roman" w:cs="Times New Roman"/>
          <w:sz w:val="24"/>
          <w:szCs w:val="24"/>
        </w:rPr>
        <w:t xml:space="preserve"> </w:t>
      </w:r>
      <w:r w:rsidR="002C34BF">
        <w:rPr>
          <w:rFonts w:ascii="Times New Roman" w:hAnsi="Times New Roman" w:cs="Times New Roman"/>
          <w:sz w:val="24"/>
          <w:szCs w:val="24"/>
        </w:rPr>
        <w:t xml:space="preserve">  </w:t>
      </w:r>
    </w:p>
    <w:p w:rsidR="001441C6" w:rsidRDefault="00A8683F">
      <w:pPr>
        <w:rPr>
          <w:rFonts w:ascii="Times New Roman" w:hAnsi="Times New Roman" w:cs="Times New Roman"/>
          <w:sz w:val="24"/>
          <w:szCs w:val="24"/>
        </w:rPr>
      </w:pPr>
      <w:r>
        <w:rPr>
          <w:rFonts w:ascii="Times New Roman" w:hAnsi="Times New Roman" w:cs="Times New Roman"/>
          <w:sz w:val="24"/>
          <w:szCs w:val="24"/>
        </w:rPr>
        <w:t xml:space="preserve">   </w:t>
      </w:r>
      <w:r w:rsidR="00896493">
        <w:rPr>
          <w:rFonts w:ascii="Times New Roman" w:hAnsi="Times New Roman" w:cs="Times New Roman"/>
          <w:sz w:val="24"/>
          <w:szCs w:val="24"/>
        </w:rPr>
        <w:t xml:space="preserve"> </w:t>
      </w:r>
      <w:r w:rsidR="001441C6">
        <w:rPr>
          <w:rFonts w:ascii="Times New Roman" w:hAnsi="Times New Roman" w:cs="Times New Roman"/>
          <w:sz w:val="24"/>
          <w:szCs w:val="24"/>
        </w:rPr>
        <w:t xml:space="preserve">  </w:t>
      </w:r>
    </w:p>
    <w:p w:rsidR="001441C6" w:rsidRDefault="001441C6">
      <w:pPr>
        <w:rPr>
          <w:rFonts w:ascii="Times New Roman" w:hAnsi="Times New Roman" w:cs="Times New Roman"/>
          <w:sz w:val="24"/>
          <w:szCs w:val="24"/>
        </w:rPr>
      </w:pPr>
    </w:p>
    <w:p w:rsidR="001441C6" w:rsidRDefault="001441C6">
      <w:pPr>
        <w:rPr>
          <w:rFonts w:ascii="Times New Roman" w:hAnsi="Times New Roman" w:cs="Times New Roman"/>
          <w:sz w:val="24"/>
          <w:szCs w:val="24"/>
        </w:rPr>
      </w:pPr>
    </w:p>
    <w:p w:rsidR="001441C6" w:rsidRDefault="001441C6">
      <w:pPr>
        <w:rPr>
          <w:rFonts w:ascii="Times New Roman" w:hAnsi="Times New Roman" w:cs="Times New Roman"/>
          <w:sz w:val="24"/>
          <w:szCs w:val="24"/>
        </w:rPr>
      </w:pPr>
    </w:p>
    <w:p w:rsidR="001441C6" w:rsidRDefault="001441C6">
      <w:pPr>
        <w:rPr>
          <w:rFonts w:ascii="Times New Roman" w:hAnsi="Times New Roman" w:cs="Times New Roman"/>
          <w:sz w:val="24"/>
          <w:szCs w:val="24"/>
        </w:rPr>
      </w:pPr>
    </w:p>
    <w:sectPr w:rsidR="001441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1E"/>
    <w:rsid w:val="00022978"/>
    <w:rsid w:val="000E5473"/>
    <w:rsid w:val="001441C6"/>
    <w:rsid w:val="001A541C"/>
    <w:rsid w:val="001F2B5C"/>
    <w:rsid w:val="002C34BF"/>
    <w:rsid w:val="004431B4"/>
    <w:rsid w:val="00454480"/>
    <w:rsid w:val="004914D2"/>
    <w:rsid w:val="00520A84"/>
    <w:rsid w:val="005833B0"/>
    <w:rsid w:val="005D4583"/>
    <w:rsid w:val="0068412A"/>
    <w:rsid w:val="006B2EBC"/>
    <w:rsid w:val="00700B2F"/>
    <w:rsid w:val="00894F1E"/>
    <w:rsid w:val="00896493"/>
    <w:rsid w:val="008B30AC"/>
    <w:rsid w:val="008E3112"/>
    <w:rsid w:val="009625A9"/>
    <w:rsid w:val="009D5AE4"/>
    <w:rsid w:val="00A37ABD"/>
    <w:rsid w:val="00A8683F"/>
    <w:rsid w:val="00BD055C"/>
    <w:rsid w:val="00BF712F"/>
    <w:rsid w:val="00C24324"/>
    <w:rsid w:val="00C27077"/>
    <w:rsid w:val="00C60F2D"/>
    <w:rsid w:val="00D037CD"/>
    <w:rsid w:val="00DF38BB"/>
    <w:rsid w:val="00E5640F"/>
    <w:rsid w:val="00EC7FFE"/>
    <w:rsid w:val="00ED0C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DBE07-6E36-40FE-B241-C7A3E40B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914D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9427</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Fuglsang-Damgaard</dc:creator>
  <cp:keywords/>
  <dc:description/>
  <cp:lastModifiedBy>Sandra Boerman</cp:lastModifiedBy>
  <cp:revision>2</cp:revision>
  <cp:lastPrinted>2018-07-26T11:35:00Z</cp:lastPrinted>
  <dcterms:created xsi:type="dcterms:W3CDTF">2019-06-20T07:20:00Z</dcterms:created>
  <dcterms:modified xsi:type="dcterms:W3CDTF">2019-06-20T07:20:00Z</dcterms:modified>
</cp:coreProperties>
</file>