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ED5ED" w14:textId="77777777" w:rsidR="00D7497A" w:rsidRPr="00B452AB" w:rsidRDefault="00D7497A">
      <w:pPr>
        <w:rPr>
          <w:b/>
          <w:sz w:val="24"/>
          <w:szCs w:val="24"/>
        </w:rPr>
      </w:pPr>
      <w:bookmarkStart w:id="0" w:name="_GoBack"/>
      <w:bookmarkEnd w:id="0"/>
      <w:r w:rsidRPr="00B452AB">
        <w:rPr>
          <w:b/>
          <w:sz w:val="24"/>
          <w:szCs w:val="24"/>
        </w:rPr>
        <w:t>ARBEJDSOPGAVE UNDER STUDIEROLOV</w:t>
      </w:r>
      <w:r w:rsidRPr="00B452AB">
        <w:rPr>
          <w:b/>
          <w:sz w:val="24"/>
          <w:szCs w:val="24"/>
        </w:rPr>
        <w:br/>
        <w:t>September – november 2015</w:t>
      </w:r>
    </w:p>
    <w:p w14:paraId="07A1DEDC" w14:textId="77777777" w:rsidR="00D7497A" w:rsidRPr="00B452AB" w:rsidRDefault="00D7497A">
      <w:pPr>
        <w:rPr>
          <w:b/>
          <w:sz w:val="28"/>
          <w:szCs w:val="28"/>
        </w:rPr>
      </w:pPr>
      <w:r w:rsidRPr="00B452AB">
        <w:rPr>
          <w:b/>
          <w:sz w:val="28"/>
          <w:szCs w:val="28"/>
        </w:rPr>
        <w:t>”Den ukendte Storm P”.</w:t>
      </w:r>
    </w:p>
    <w:p w14:paraId="67EF57C4" w14:textId="2564A816" w:rsidR="002132D5" w:rsidRDefault="00330679">
      <w:r>
        <w:t xml:space="preserve">Jeg har haft flere besøg på Storm P. museets ”forskningsafdeling” – hvor jeg har læst hans dagbøger og flere scrapbøger, samt fået et indledende overblik over det lille uddrag af malerier/tegninger, museet har fået digitaliseret. </w:t>
      </w:r>
      <w:r w:rsidR="002132D5">
        <w:t xml:space="preserve">Jeg ligger </w:t>
      </w:r>
      <w:r>
        <w:t>nu inde</w:t>
      </w:r>
      <w:r w:rsidR="002132D5">
        <w:t xml:space="preserve"> med </w:t>
      </w:r>
      <w:r>
        <w:t xml:space="preserve">skønsmæssigt </w:t>
      </w:r>
      <w:r w:rsidR="002132D5">
        <w:t>over 1</w:t>
      </w:r>
      <w:r w:rsidR="000963C0">
        <w:t>5</w:t>
      </w:r>
      <w:r w:rsidR="002132D5">
        <w:t xml:space="preserve">0 tegninger/malerier med direkte reference til </w:t>
      </w:r>
      <w:r>
        <w:t>det bibelske</w:t>
      </w:r>
      <w:r w:rsidR="000963C0">
        <w:t>/kirkelige</w:t>
      </w:r>
      <w:r>
        <w:t xml:space="preserve"> univers.</w:t>
      </w:r>
      <w:r w:rsidR="002132D5">
        <w:br/>
        <w:t xml:space="preserve">Storm P. var meget præget af symbolismen, og fandt i Bibelen og i den kirke han faktuelt oplevede i tiden – symboler og udtryk, der var med til at tyde og tolke hans tegninger og malerier.    </w:t>
      </w:r>
      <w:r w:rsidR="00D7497A">
        <w:br/>
        <w:t xml:space="preserve">Storm P. </w:t>
      </w:r>
      <w:r w:rsidR="002132D5">
        <w:t>var hele sit liv et troende menneske</w:t>
      </w:r>
      <w:r>
        <w:t>. H</w:t>
      </w:r>
      <w:r w:rsidR="002132D5">
        <w:t xml:space="preserve">an </w:t>
      </w:r>
      <w:r>
        <w:t>siger selv</w:t>
      </w:r>
      <w:r w:rsidR="002132D5">
        <w:t xml:space="preserve">, </w:t>
      </w:r>
      <w:r>
        <w:t xml:space="preserve">at det </w:t>
      </w:r>
      <w:r w:rsidR="002132D5">
        <w:t xml:space="preserve">nok ikke </w:t>
      </w:r>
      <w:r>
        <w:t xml:space="preserve">er </w:t>
      </w:r>
      <w:r w:rsidR="002132D5">
        <w:t>så dogmatisk korrekt; men hans store kærlighed til sin mor, der gav ham sin kristne tro, gjorde at han aldrig frasagde sig troen på Kristus.</w:t>
      </w:r>
      <w:r>
        <w:t xml:space="preserve"> At frasige sig Kristus er at frasige sig det ypperste moderen synes hun gav ham; så det var fuldstændig utænkeligt.</w:t>
      </w:r>
    </w:p>
    <w:p w14:paraId="6406DCBB" w14:textId="395FAA1E" w:rsidR="00D7497A" w:rsidRDefault="002132D5">
      <w:r>
        <w:t>Netop krucifikset og Jesus anvender han i sine værker med stor veneration</w:t>
      </w:r>
      <w:r w:rsidR="00330679">
        <w:t>, og som et tydeligt modbillede til menneskers fordømmelse af andre</w:t>
      </w:r>
      <w:r>
        <w:t xml:space="preserve">. </w:t>
      </w:r>
      <w:r w:rsidR="00330679">
        <w:t>Systemets moral – der kan finde sin begrundelse i ”Guds øje i det høje” – sætter Storm over for Kristus på korset. Korset trækker Storm også frem, som et svar over for dødens alvor.</w:t>
      </w:r>
      <w:r w:rsidR="00330679">
        <w:br/>
      </w:r>
      <w:r>
        <w:t>Til gengæld er han meget hård over for</w:t>
      </w:r>
      <w:r w:rsidR="00D7497A">
        <w:t xml:space="preserve"> </w:t>
      </w:r>
      <w:r>
        <w:t>kirkens og præsters manglende sociale empati. Kirken og præsterne er ”systemets” fortaler</w:t>
      </w:r>
      <w:r w:rsidR="000963C0">
        <w:t>e</w:t>
      </w:r>
      <w:r>
        <w:t xml:space="preserve"> – og ser ikke til den lidelse</w:t>
      </w:r>
      <w:r w:rsidR="000963C0">
        <w:t>,</w:t>
      </w:r>
      <w:r>
        <w:t xml:space="preserve"> der er lige uden for døren.</w:t>
      </w:r>
    </w:p>
    <w:p w14:paraId="764EECAA" w14:textId="77777777" w:rsidR="00330679" w:rsidRDefault="00330679">
      <w:r>
        <w:t xml:space="preserve">Storm er ikke på nogen måde forkyndende i sine malerier eller tegninger. Mange af hans tegninger og malerier får dog betragteren til at forholde sig til </w:t>
      </w:r>
      <w:proofErr w:type="gramStart"/>
      <w:r>
        <w:t>det</w:t>
      </w:r>
      <w:proofErr w:type="gramEnd"/>
      <w:r>
        <w:t xml:space="preserve"> kristne bekendelse til: ”syndernes forladelse og det evige liv.”</w:t>
      </w:r>
    </w:p>
    <w:p w14:paraId="4CDA23D4" w14:textId="1D1E58DC" w:rsidR="002132D5" w:rsidRDefault="002132D5">
      <w:r>
        <w:t>Jeg har talt med museums</w:t>
      </w:r>
      <w:r w:rsidR="00E91FFD">
        <w:t>inspektør</w:t>
      </w:r>
      <w:r>
        <w:t xml:space="preserve">, Nikolaj Brandt fra Storm P. museet i Frederiksberg. </w:t>
      </w:r>
      <w:r w:rsidR="008F1A87">
        <w:t>Han siger, at s</w:t>
      </w:r>
      <w:r>
        <w:t xml:space="preserve">elv om rigtig mange præster anvender Storm P. og har arbejdet med ham; så er der ikke forsket i Storm P. med henblik på, hans anvendelse af kristne symboler i sine tegninger og malerier. Dette skyldes </w:t>
      </w:r>
      <w:r w:rsidR="008F1A87">
        <w:t xml:space="preserve">flere ting. </w:t>
      </w:r>
      <w:r w:rsidR="008F1A87">
        <w:br/>
      </w:r>
      <w:r w:rsidR="00330679">
        <w:t xml:space="preserve">Storm selv var meget privat om sin kristne tro. </w:t>
      </w:r>
      <w:r w:rsidR="008F1A87">
        <w:t xml:space="preserve">Han var på ingen måde noget ”kirke-menneske”. </w:t>
      </w:r>
      <w:r w:rsidR="00330679">
        <w:t xml:space="preserve">De fleste af hans værker med </w:t>
      </w:r>
      <w:r w:rsidR="00C70275">
        <w:t xml:space="preserve">bibelsk reference kom - helt bevidst - aldrig ud i offentligheden, men forblev i </w:t>
      </w:r>
      <w:proofErr w:type="spellStart"/>
      <w:r w:rsidR="00C70275">
        <w:t>privat-eje</w:t>
      </w:r>
      <w:proofErr w:type="spellEnd"/>
      <w:r w:rsidR="00C70275">
        <w:t xml:space="preserve">. </w:t>
      </w:r>
      <w:r w:rsidR="00433F21">
        <w:br/>
        <w:t>En del af han</w:t>
      </w:r>
      <w:r w:rsidR="000963C0">
        <w:t xml:space="preserve">s arbejder har da også kun </w:t>
      </w:r>
      <w:proofErr w:type="spellStart"/>
      <w:r w:rsidR="000963C0">
        <w:t>skit</w:t>
      </w:r>
      <w:r w:rsidR="00433F21">
        <w:t>se-form</w:t>
      </w:r>
      <w:proofErr w:type="spellEnd"/>
      <w:r w:rsidR="00433F21">
        <w:t xml:space="preserve"> eller er noget naive; men de </w:t>
      </w:r>
      <w:r w:rsidR="000963C0">
        <w:t>illustrere</w:t>
      </w:r>
      <w:r w:rsidR="00433F21">
        <w:t xml:space="preserve"> alligevel et udtryksmæssigt behov fra Storms side. </w:t>
      </w:r>
      <w:r w:rsidR="00C70275">
        <w:t xml:space="preserve">Kun hans ungdoms satire over præster og kirkeliv som udkom i det første 10 år af 1900 tallet er udgivet i diverse vittighedsblade. </w:t>
      </w:r>
      <w:r w:rsidR="008F1A87">
        <w:br/>
        <w:t xml:space="preserve">Tidligere museumsdirektør, kunsthistoriker Jens Bing var, forståelig nok, ikke interesseret i at Storm P’s værker med bibelske referencer blev trukket frem som ”missionsbilleder.” Der hviler derfor noget der minder om en </w:t>
      </w:r>
      <w:proofErr w:type="spellStart"/>
      <w:r w:rsidR="008F1A87">
        <w:t>kultur-radikal</w:t>
      </w:r>
      <w:proofErr w:type="spellEnd"/>
      <w:r w:rsidR="008F1A87">
        <w:t xml:space="preserve"> ånd over Storm P. forskningen Det betød dog, at jeg fornemmede en skepsis fra Jens Bings side, overfor at se Storm P. med ”Jesus-vinklen” på. (Hvilken kristologi udtrykker Storm i sine malerier?) Jeg tænker min arbejdsopgave i orlovs-forløbet – ikke kun, at finde frem til, hvad Storm P. ville udtrykke med eks. ”I høst”; ”To kors” – men også </w:t>
      </w:r>
      <w:r w:rsidR="00727C46">
        <w:t>have mod til at</w:t>
      </w:r>
      <w:r w:rsidR="008F1A87">
        <w:t xml:space="preserve"> spørge, hvad siger Storms værk </w:t>
      </w:r>
      <w:r w:rsidR="000963C0">
        <w:t xml:space="preserve">en moderne </w:t>
      </w:r>
      <w:r w:rsidR="00727C46">
        <w:t xml:space="preserve">– også uden at </w:t>
      </w:r>
      <w:r w:rsidR="000963C0">
        <w:t>Storms ”oprindelige mening”</w:t>
      </w:r>
      <w:r w:rsidR="00727C46">
        <w:t xml:space="preserve"> skal være korrektur.</w:t>
      </w:r>
    </w:p>
    <w:p w14:paraId="7C3BB1C3" w14:textId="32C9ABD3" w:rsidR="00026EDD" w:rsidRDefault="00CA1F1F">
      <w:r>
        <w:rPr>
          <w:b/>
        </w:rPr>
        <w:t>Mi</w:t>
      </w:r>
      <w:r w:rsidR="00026EDD" w:rsidRPr="0068075B">
        <w:rPr>
          <w:b/>
        </w:rPr>
        <w:t>n orlovsperiode vil bestå i:</w:t>
      </w:r>
      <w:r w:rsidR="00026EDD" w:rsidRPr="0068075B">
        <w:br/>
      </w:r>
      <w:r w:rsidR="00026EDD">
        <w:t>A. At få ”opgraderet” mine foredrag om Storm P.</w:t>
      </w:r>
      <w:r w:rsidR="00026EDD">
        <w:br/>
        <w:t>B. At få lavet en begrænsning af materiale i forhold til ønske om en kommende bogudgivelse.</w:t>
      </w:r>
      <w:r w:rsidR="00026EDD">
        <w:br/>
        <w:t>C. At finde teologiske eller filosofiske referencer der kan være med til at redegøre for tænkningen bag Storms arbejde – og anvendes som tolkning af hans værker med kirkelige symboler.</w:t>
      </w:r>
    </w:p>
    <w:p w14:paraId="679D4F69" w14:textId="5E73B178" w:rsidR="008F1A87" w:rsidRDefault="00026EDD">
      <w:r>
        <w:lastRenderedPageBreak/>
        <w:t xml:space="preserve">Det kræver, </w:t>
      </w:r>
      <w:r w:rsidR="00C70275">
        <w:t xml:space="preserve">at </w:t>
      </w:r>
      <w:r>
        <w:t xml:space="preserve">jeg </w:t>
      </w:r>
      <w:r w:rsidR="00C70275">
        <w:t>få</w:t>
      </w:r>
      <w:r>
        <w:t>r</w:t>
      </w:r>
      <w:r w:rsidR="00C70275">
        <w:t xml:space="preserve"> organiseret det materiale</w:t>
      </w:r>
      <w:r>
        <w:t>,</w:t>
      </w:r>
      <w:r w:rsidR="00C70275">
        <w:t xml:space="preserve"> jeg allerede har om Storm P.</w:t>
      </w:r>
      <w:r>
        <w:br/>
        <w:t>D</w:t>
      </w:r>
      <w:r w:rsidR="00C70275">
        <w:t xml:space="preserve">er ud over </w:t>
      </w:r>
      <w:r>
        <w:t>skal jeg have</w:t>
      </w:r>
      <w:r w:rsidR="00C70275">
        <w:t xml:space="preserve"> nogle uger på Storm P. museet – </w:t>
      </w:r>
      <w:r>
        <w:t xml:space="preserve">bl.a. </w:t>
      </w:r>
      <w:r w:rsidR="00C70275">
        <w:t>for at få et ca. t</w:t>
      </w:r>
      <w:r w:rsidR="000963C0">
        <w:t>a</w:t>
      </w:r>
      <w:r w:rsidR="00C70275">
        <w:t xml:space="preserve">l på, hvor mange af hans værker der har bibelske, kirkelige referencer i det materiale Storm P. museet har liggende. Der ud over vil jeg læse diverse scrapbøger og avisartikler med Storm P. interview. </w:t>
      </w:r>
      <w:r w:rsidR="00C70275">
        <w:br/>
        <w:t xml:space="preserve">Cand. Mag. </w:t>
      </w:r>
      <w:r w:rsidR="00C70275" w:rsidRPr="00C70275">
        <w:t>Ejgil Søholm har beskrevet</w:t>
      </w:r>
      <w:r w:rsidR="00C70275">
        <w:t>,</w:t>
      </w:r>
      <w:r w:rsidR="00C70275" w:rsidRPr="00C70275">
        <w:t xml:space="preserve"> at de centrale temaer igennem hele Storms virke er: ”Den social kontrast, selvmordet som vej ud af elendigheden og sarkasmen som forstærkende effekt.”</w:t>
      </w:r>
      <w:r w:rsidR="00C70275" w:rsidRPr="00C70275">
        <w:br/>
        <w:t>Min påstand er</w:t>
      </w:r>
      <w:r w:rsidR="00C70275">
        <w:t xml:space="preserve">, at kristendommens univers er tilstede som en underliggende ånd over en del af </w:t>
      </w:r>
      <w:r w:rsidR="008F1A87">
        <w:t>Storms malerier og tegninger. Igennem forskellige billedanalyser vil jeg synliggøre dette</w:t>
      </w:r>
      <w:r w:rsidR="00C70275">
        <w:t xml:space="preserve">. </w:t>
      </w:r>
      <w:r>
        <w:br/>
      </w:r>
      <w:r w:rsidR="000963C0">
        <w:br/>
        <w:t xml:space="preserve">I min tilgang til Storms malerier skal jeg have genopfrisket nogle af tidens religiøse og filosofiske strømninger. </w:t>
      </w:r>
      <w:r w:rsidR="000963C0">
        <w:br/>
        <w:t xml:space="preserve">Ludwig </w:t>
      </w:r>
      <w:proofErr w:type="spellStart"/>
      <w:r w:rsidR="000963C0">
        <w:t>Feuerbachs</w:t>
      </w:r>
      <w:proofErr w:type="spellEnd"/>
      <w:r w:rsidR="000963C0">
        <w:t xml:space="preserve"> religionskritik; Søren Kierkegaards: ”Hvad Christus dømmer om officiel Christendom” og ”Kjerlighedens Gerninger” samt en gennemgang af brødrene Georg og Edvard Brandes virkningshistorie.</w:t>
      </w:r>
      <w:r w:rsidR="008F1A87">
        <w:br/>
      </w:r>
    </w:p>
    <w:p w14:paraId="18FC4F5B" w14:textId="176C3FBC" w:rsidR="00C70275" w:rsidRDefault="00B43BBA">
      <w:r w:rsidRPr="00B43BBA">
        <w:rPr>
          <w:b/>
        </w:rPr>
        <w:t>Anbefalelsesværdig litteratur:</w:t>
      </w:r>
      <w:r w:rsidRPr="00B43BBA">
        <w:rPr>
          <w:b/>
        </w:rPr>
        <w:br/>
      </w:r>
      <w:r>
        <w:t>Jens Bings: ”Maleren Storm P.” Storm P. museet, København 1985</w:t>
      </w:r>
      <w:r>
        <w:br/>
        <w:t>”Bogen om Storm P” skrevet af hans venner. Westermann 1949. Udgivet af Ellen Storm Petersen</w:t>
      </w:r>
    </w:p>
    <w:p w14:paraId="7B224CD3" w14:textId="19CB3EC4" w:rsidR="00B43BBA" w:rsidRDefault="00B43BBA">
      <w:r>
        <w:t>Storm P’s dagbøger</w:t>
      </w:r>
      <w:r>
        <w:br/>
        <w:t>Ellen Storm Petersens scrapbøger over Storm P’s liv.</w:t>
      </w:r>
    </w:p>
    <w:p w14:paraId="45E914AE" w14:textId="6524D9C2" w:rsidR="00B43BBA" w:rsidRDefault="00B43BBA">
      <w:r w:rsidRPr="00B43BBA">
        <w:rPr>
          <w:b/>
        </w:rPr>
        <w:t>Eksisterende netværk</w:t>
      </w:r>
      <w:r w:rsidRPr="00B43BBA">
        <w:br/>
      </w:r>
      <w:r>
        <w:t>Har kontakt til museumsdirektør, Nikolaj Brandt fra Storm P. museet på Frederiksberg</w:t>
      </w:r>
      <w:r>
        <w:br/>
        <w:t xml:space="preserve">Benytter ind imellem </w:t>
      </w:r>
      <w:proofErr w:type="spellStart"/>
      <w:r>
        <w:t>præste</w:t>
      </w:r>
      <w:proofErr w:type="spellEnd"/>
      <w:r>
        <w:t>-kolleger til billedanalyser.</w:t>
      </w:r>
    </w:p>
    <w:p w14:paraId="29BD7B03" w14:textId="3284C5AA" w:rsidR="00B43BBA" w:rsidRDefault="00B43BBA">
      <w:r w:rsidRPr="00B43BBA">
        <w:rPr>
          <w:b/>
        </w:rPr>
        <w:t>Artikler/foredrag</w:t>
      </w:r>
      <w:r>
        <w:rPr>
          <w:b/>
        </w:rPr>
        <w:br/>
      </w:r>
      <w:r>
        <w:t xml:space="preserve">Jeg har holdt flere foredrag om Storm P.:  ”Herrens Storm” </w:t>
      </w:r>
      <w:proofErr w:type="gramStart"/>
      <w:r>
        <w:t>eller  ”Den</w:t>
      </w:r>
      <w:proofErr w:type="gramEnd"/>
      <w:r>
        <w:t xml:space="preserve"> ukendte Storm”.</w:t>
      </w:r>
      <w:r>
        <w:br/>
        <w:t>Jeg har modtaget meget god respons.</w:t>
      </w:r>
      <w:r>
        <w:br/>
        <w:t>Jeg har ikke været på ”Foredragslisten.dk” eller ”Sogneaften.dk” på grund af travlhed arbejds- og familiemæssigt. Mine foredrag er solgt – via mund til mund metoden.</w:t>
      </w:r>
      <w:r>
        <w:br/>
        <w:t>Jeg håber, at 2016 åbner mulighed for at præsentere mine Storm P. tanker videre ud.</w:t>
      </w:r>
    </w:p>
    <w:p w14:paraId="467B6A54" w14:textId="281A0D73" w:rsidR="000963C0" w:rsidRDefault="000963C0">
      <w:r w:rsidRPr="000963C0">
        <w:rPr>
          <w:b/>
        </w:rPr>
        <w:t>Ønske om samarbejde</w:t>
      </w:r>
      <w:r>
        <w:rPr>
          <w:b/>
        </w:rPr>
        <w:br/>
      </w:r>
      <w:r>
        <w:t xml:space="preserve">Der er flere præster der </w:t>
      </w:r>
      <w:r w:rsidR="00564F21">
        <w:t xml:space="preserve">har </w:t>
      </w:r>
      <w:r>
        <w:t>hold</w:t>
      </w:r>
      <w:r w:rsidR="00564F21">
        <w:t xml:space="preserve">t </w:t>
      </w:r>
      <w:r>
        <w:t>foredrag om Storm P.</w:t>
      </w:r>
      <w:r w:rsidR="00564F21">
        <w:t xml:space="preserve"> </w:t>
      </w:r>
      <w:r>
        <w:t>– men jeg har i skrivende stund ikke haft kontakt til dem</w:t>
      </w:r>
      <w:r w:rsidR="00564F21">
        <w:t xml:space="preserve">. Det vil være dejligt, at have kolleger, der ser med på Storm P. s motiver, hvoraf nogle er meget naive – mens andre bestemt ikke dogmatisk er efter bogen. </w:t>
      </w:r>
      <w:r w:rsidR="00564F21">
        <w:br/>
        <w:t xml:space="preserve">Jeg bruger i øjeblikket 2 emeriti – </w:t>
      </w:r>
      <w:r w:rsidR="00026EDD">
        <w:t>der</w:t>
      </w:r>
      <w:r w:rsidR="00564F21">
        <w:t xml:space="preserve"> komme</w:t>
      </w:r>
      <w:r w:rsidR="00026EDD">
        <w:t>r</w:t>
      </w:r>
      <w:r w:rsidR="00564F21">
        <w:t xml:space="preserve"> med gode henvisninger til teologer og filosoffer, som har arbejdet med tematikker, der kommer frem i nogle af Storms værker.</w:t>
      </w:r>
    </w:p>
    <w:p w14:paraId="5A011791" w14:textId="20638A30" w:rsidR="00564F21" w:rsidRPr="00564F21" w:rsidRDefault="00564F21">
      <w:pPr>
        <w:rPr>
          <w:b/>
        </w:rPr>
      </w:pPr>
      <w:r w:rsidRPr="00564F21">
        <w:rPr>
          <w:b/>
        </w:rPr>
        <w:t>Videre udviklingsperspektiv</w:t>
      </w:r>
      <w:r>
        <w:rPr>
          <w:b/>
        </w:rPr>
        <w:br/>
      </w:r>
      <w:r w:rsidRPr="00564F21">
        <w:t>Jeg</w:t>
      </w:r>
      <w:r>
        <w:t>, og museumsinspektør Nikolaj Brandt,</w:t>
      </w:r>
      <w:r w:rsidRPr="00564F21">
        <w:t xml:space="preserve"> håber</w:t>
      </w:r>
      <w:r>
        <w:t xml:space="preserve"> på sigt</w:t>
      </w:r>
      <w:r w:rsidR="00026EDD">
        <w:t>, der</w:t>
      </w:r>
      <w:r>
        <w:t xml:space="preserve"> kommer en </w:t>
      </w:r>
      <w:proofErr w:type="spellStart"/>
      <w:r>
        <w:t>bog-udgivelse</w:t>
      </w:r>
      <w:proofErr w:type="spellEnd"/>
      <w:r>
        <w:t>.</w:t>
      </w:r>
      <w:r>
        <w:br/>
        <w:t xml:space="preserve">Det vil ikke være muligt i denne her </w:t>
      </w:r>
      <w:r w:rsidR="00026EDD">
        <w:t>orlovs-periode.</w:t>
      </w:r>
      <w:r w:rsidR="00026EDD">
        <w:br/>
        <w:t>M</w:t>
      </w:r>
      <w:r>
        <w:t>en mit Storm P. foredrag skal ”opgraderes” – og jeg er i skrivende stund godt i gang med afgrænsning af indhold i en kommende bog.</w:t>
      </w:r>
      <w:r>
        <w:br/>
        <w:t>Jeg har behov for (i en kort periode) at mit materiale bliver luftet</w:t>
      </w:r>
      <w:r w:rsidR="00026EDD">
        <w:t xml:space="preserve"> som foredrag</w:t>
      </w:r>
      <w:r>
        <w:t xml:space="preserve"> i folkelige og teologiske kredse </w:t>
      </w:r>
      <w:r w:rsidR="00026EDD">
        <w:t>– så mine teologiske referencer bliver pudset af.</w:t>
      </w:r>
    </w:p>
    <w:p w14:paraId="6AF86F2C" w14:textId="289DEB87" w:rsidR="00B43BBA" w:rsidRPr="00B43BBA" w:rsidRDefault="00433F21" w:rsidP="00026EDD">
      <w:pPr>
        <w:jc w:val="center"/>
        <w:rPr>
          <w:b/>
        </w:rPr>
      </w:pPr>
      <w:r w:rsidRPr="00433F21">
        <w:rPr>
          <w:b/>
          <w:noProof/>
          <w:lang w:eastAsia="da-DK" w:bidi="he-IL"/>
        </w:rPr>
        <w:lastRenderedPageBreak/>
        <w:drawing>
          <wp:inline distT="0" distB="0" distL="0" distR="0" wp14:anchorId="623C5C12" wp14:editId="5DA78360">
            <wp:extent cx="4733193" cy="6153150"/>
            <wp:effectExtent l="0" t="0" r="0" b="0"/>
            <wp:docPr id="1" name="Billede 1" descr="C:\Users\Morten\Dropbox\Morten\FOREDRAG\GUDS ØJE       JESU K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ten\Dropbox\Morten\FOREDRAG\GUDS ØJE       JESU KOR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339" cy="615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D123A" w14:textId="74650D7C" w:rsidR="002132D5" w:rsidRPr="00B452AB" w:rsidRDefault="00193FEC">
      <w:pPr>
        <w:rPr>
          <w:b/>
          <w:sz w:val="28"/>
          <w:szCs w:val="28"/>
        </w:rPr>
      </w:pPr>
      <w:r w:rsidRPr="00B452AB">
        <w:rPr>
          <w:b/>
          <w:sz w:val="28"/>
          <w:szCs w:val="28"/>
        </w:rPr>
        <w:t>Sognepræst i Hedensted – Store Dalby, Hedensted provsti, Haderslev stift</w:t>
      </w:r>
      <w:r w:rsidRPr="00B452AB">
        <w:rPr>
          <w:b/>
          <w:sz w:val="28"/>
          <w:szCs w:val="28"/>
        </w:rPr>
        <w:br/>
        <w:t>Morten Seindal Krabbe</w:t>
      </w:r>
      <w:r w:rsidRPr="00B452AB">
        <w:rPr>
          <w:b/>
          <w:sz w:val="28"/>
          <w:szCs w:val="28"/>
        </w:rPr>
        <w:br/>
      </w:r>
      <w:proofErr w:type="spellStart"/>
      <w:r w:rsidRPr="00B452AB">
        <w:rPr>
          <w:b/>
          <w:sz w:val="28"/>
          <w:szCs w:val="28"/>
        </w:rPr>
        <w:t>Lysagervænget</w:t>
      </w:r>
      <w:proofErr w:type="spellEnd"/>
      <w:r w:rsidRPr="00B452AB">
        <w:rPr>
          <w:b/>
          <w:sz w:val="28"/>
          <w:szCs w:val="28"/>
        </w:rPr>
        <w:t xml:space="preserve"> 48, 8722 Hedensted</w:t>
      </w:r>
    </w:p>
    <w:p w14:paraId="612570CB" w14:textId="32BFC14B" w:rsidR="00193FEC" w:rsidRPr="00B452AB" w:rsidRDefault="00A32FEF">
      <w:pPr>
        <w:rPr>
          <w:b/>
          <w:sz w:val="28"/>
          <w:szCs w:val="28"/>
        </w:rPr>
      </w:pPr>
      <w:r w:rsidRPr="00B452AB">
        <w:rPr>
          <w:b/>
          <w:sz w:val="28"/>
          <w:szCs w:val="28"/>
        </w:rPr>
        <w:t>mskr@km.dk</w:t>
      </w:r>
    </w:p>
    <w:sectPr w:rsidR="00193FEC" w:rsidRPr="00B452A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D3D074B3-6D3B-47D1-94DF-C603C663AFF7}"/>
  </w:docVars>
  <w:rsids>
    <w:rsidRoot w:val="00D7497A"/>
    <w:rsid w:val="00026EDD"/>
    <w:rsid w:val="000963C0"/>
    <w:rsid w:val="00193FEC"/>
    <w:rsid w:val="002132D5"/>
    <w:rsid w:val="002A12EE"/>
    <w:rsid w:val="002B6DB5"/>
    <w:rsid w:val="00330679"/>
    <w:rsid w:val="00433F21"/>
    <w:rsid w:val="004433FC"/>
    <w:rsid w:val="0044631C"/>
    <w:rsid w:val="00511257"/>
    <w:rsid w:val="00564F21"/>
    <w:rsid w:val="0068075B"/>
    <w:rsid w:val="00727C46"/>
    <w:rsid w:val="008F1A87"/>
    <w:rsid w:val="00A32FEF"/>
    <w:rsid w:val="00B43BBA"/>
    <w:rsid w:val="00B452AB"/>
    <w:rsid w:val="00C70275"/>
    <w:rsid w:val="00CA1F1F"/>
    <w:rsid w:val="00D7497A"/>
    <w:rsid w:val="00E9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D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5591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Seindal Krabbe</dc:creator>
  <cp:lastModifiedBy>Sandra Ries</cp:lastModifiedBy>
  <cp:revision>2</cp:revision>
  <dcterms:created xsi:type="dcterms:W3CDTF">2015-09-23T09:45:00Z</dcterms:created>
  <dcterms:modified xsi:type="dcterms:W3CDTF">2015-09-23T09:45:00Z</dcterms:modified>
</cp:coreProperties>
</file>